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DDE80" w14:textId="7A2F24EA" w:rsidR="00340950" w:rsidRDefault="007C1291">
      <w:pPr>
        <w:pStyle w:val="CRCoverPage"/>
        <w:tabs>
          <w:tab w:val="right" w:pos="9612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</w:t>
      </w:r>
      <w:r w:rsidR="00F922E3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RAN</w:t>
      </w:r>
      <w:r w:rsidR="00F922E3">
        <w:rPr>
          <w:b/>
          <w:bCs/>
          <w:sz w:val="24"/>
          <w:szCs w:val="24"/>
        </w:rPr>
        <w:t xml:space="preserve"> WG4</w:t>
      </w:r>
      <w:r>
        <w:rPr>
          <w:b/>
          <w:bCs/>
          <w:sz w:val="24"/>
          <w:szCs w:val="24"/>
        </w:rPr>
        <w:t xml:space="preserve"> Meeting #</w:t>
      </w:r>
      <w:r w:rsidR="00F922E3">
        <w:rPr>
          <w:b/>
          <w:bCs/>
          <w:sz w:val="24"/>
          <w:szCs w:val="24"/>
        </w:rPr>
        <w:t>93</w:t>
      </w:r>
      <w:r>
        <w:rPr>
          <w:b/>
          <w:bCs/>
          <w:sz w:val="24"/>
          <w:szCs w:val="24"/>
        </w:rPr>
        <w:tab/>
        <w:t>R</w:t>
      </w:r>
      <w:r w:rsidR="00D225F4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-19</w:t>
      </w:r>
      <w:r w:rsidR="00ED0598">
        <w:rPr>
          <w:b/>
          <w:bCs/>
          <w:sz w:val="24"/>
          <w:szCs w:val="24"/>
        </w:rPr>
        <w:t>13416</w:t>
      </w:r>
      <w:bookmarkStart w:id="0" w:name="_GoBack"/>
      <w:bookmarkEnd w:id="0"/>
    </w:p>
    <w:p w14:paraId="0A1D9F22" w14:textId="6D6F71BC" w:rsidR="00340950" w:rsidRDefault="00F922E3">
      <w:pPr>
        <w:pStyle w:val="CRCoverPage"/>
        <w:tabs>
          <w:tab w:val="right" w:pos="9612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Reno</w:t>
      </w:r>
      <w:r w:rsidR="007C1291">
        <w:rPr>
          <w:b/>
          <w:bCs/>
          <w:sz w:val="24"/>
          <w:szCs w:val="24"/>
        </w:rPr>
        <w:t xml:space="preserve">, USA, </w:t>
      </w:r>
      <w:r>
        <w:rPr>
          <w:b/>
          <w:bCs/>
          <w:sz w:val="24"/>
          <w:szCs w:val="24"/>
        </w:rPr>
        <w:t>18</w:t>
      </w:r>
      <w:r w:rsidRPr="00F922E3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-22</w:t>
      </w:r>
      <w:r w:rsidRPr="00F922E3"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November</w:t>
      </w:r>
      <w:r w:rsidR="007C1291">
        <w:rPr>
          <w:b/>
          <w:bCs/>
          <w:sz w:val="24"/>
          <w:szCs w:val="24"/>
        </w:rPr>
        <w:t>,</w:t>
      </w:r>
      <w:proofErr w:type="gramEnd"/>
      <w:r w:rsidR="007C1291">
        <w:rPr>
          <w:b/>
          <w:bCs/>
          <w:sz w:val="24"/>
          <w:szCs w:val="24"/>
        </w:rPr>
        <w:t xml:space="preserve"> 2019</w:t>
      </w:r>
      <w:r w:rsidR="007C1291">
        <w:rPr>
          <w:b/>
          <w:bCs/>
          <w:sz w:val="24"/>
          <w:szCs w:val="24"/>
        </w:rPr>
        <w:tab/>
      </w:r>
    </w:p>
    <w:p w14:paraId="2D6E8B88" w14:textId="77777777" w:rsidR="00340950" w:rsidRDefault="00340950">
      <w:pPr>
        <w:pStyle w:val="CRCoverPage"/>
        <w:tabs>
          <w:tab w:val="right" w:pos="9612"/>
        </w:tabs>
        <w:spacing w:after="0"/>
        <w:rPr>
          <w:sz w:val="18"/>
          <w:szCs w:val="18"/>
        </w:rPr>
      </w:pPr>
    </w:p>
    <w:p w14:paraId="04EBB262" w14:textId="77777777" w:rsidR="00340950" w:rsidRDefault="00340950">
      <w:pPr>
        <w:pStyle w:val="a0"/>
        <w:pBdr>
          <w:bottom w:val="single" w:sz="4" w:space="0" w:color="000000"/>
        </w:pBdr>
        <w:tabs>
          <w:tab w:val="right" w:pos="9612"/>
        </w:tabs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61270223" w14:textId="4E862235" w:rsidR="00340950" w:rsidRDefault="007C1291">
      <w:pPr>
        <w:pStyle w:val="a0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Source:</w:t>
      </w:r>
      <w:r w:rsidR="000B6119">
        <w:rPr>
          <w:rFonts w:ascii="Arial" w:hAnsi="Arial"/>
          <w:b/>
          <w:bCs/>
        </w:rPr>
        <w:tab/>
        <w:t>Globalstar</w:t>
      </w:r>
    </w:p>
    <w:p w14:paraId="3089DCD2" w14:textId="1560B93E" w:rsidR="00340950" w:rsidRDefault="007C1291">
      <w:pPr>
        <w:pStyle w:val="a0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Title:</w:t>
      </w:r>
      <w:r>
        <w:rPr>
          <w:rFonts w:ascii="Arial" w:hAnsi="Arial"/>
          <w:b/>
          <w:bCs/>
        </w:rPr>
        <w:tab/>
        <w:t>WID</w:t>
      </w:r>
      <w:r w:rsidR="000B6119">
        <w:rPr>
          <w:rFonts w:ascii="Arial" w:hAnsi="Arial"/>
          <w:b/>
          <w:bCs/>
        </w:rPr>
        <w:t xml:space="preserve"> on</w:t>
      </w:r>
      <w:r>
        <w:rPr>
          <w:rFonts w:ascii="Arial" w:hAnsi="Arial"/>
          <w:b/>
          <w:bCs/>
        </w:rPr>
        <w:t xml:space="preserve"> </w:t>
      </w:r>
      <w:r w:rsidR="000B6119">
        <w:rPr>
          <w:rFonts w:ascii="Arial" w:hAnsi="Arial"/>
          <w:b/>
          <w:bCs/>
        </w:rPr>
        <w:t>I</w:t>
      </w:r>
      <w:r>
        <w:rPr>
          <w:rFonts w:ascii="Arial" w:hAnsi="Arial"/>
          <w:b/>
          <w:bCs/>
        </w:rPr>
        <w:t xml:space="preserve">ntroduction of NR </w:t>
      </w:r>
      <w:r w:rsidR="007973FB">
        <w:rPr>
          <w:rFonts w:ascii="Arial" w:hAnsi="Arial"/>
          <w:b/>
          <w:bCs/>
        </w:rPr>
        <w:t>B</w:t>
      </w:r>
      <w:r>
        <w:rPr>
          <w:rFonts w:ascii="Arial" w:hAnsi="Arial"/>
          <w:b/>
          <w:bCs/>
        </w:rPr>
        <w:t>and n</w:t>
      </w:r>
      <w:r w:rsidR="000B6119">
        <w:rPr>
          <w:rFonts w:ascii="Arial" w:hAnsi="Arial"/>
          <w:b/>
          <w:bCs/>
        </w:rPr>
        <w:t>53</w:t>
      </w:r>
    </w:p>
    <w:p w14:paraId="33E9318B" w14:textId="1FABC63B" w:rsidR="00340950" w:rsidRDefault="007C1291">
      <w:pPr>
        <w:pStyle w:val="a0"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Document for:</w:t>
      </w:r>
      <w:r>
        <w:rPr>
          <w:rFonts w:ascii="Arial" w:hAnsi="Arial"/>
          <w:b/>
          <w:bCs/>
        </w:rPr>
        <w:tab/>
      </w:r>
      <w:r w:rsidR="000B6119">
        <w:rPr>
          <w:rFonts w:ascii="Arial" w:hAnsi="Arial"/>
          <w:b/>
          <w:bCs/>
        </w:rPr>
        <w:t>Information</w:t>
      </w:r>
    </w:p>
    <w:p w14:paraId="141E5F64" w14:textId="518F139E" w:rsidR="00340950" w:rsidRDefault="007C1291">
      <w:pPr>
        <w:pStyle w:val="a0"/>
        <w:pBdr>
          <w:bottom w:val="single" w:sz="4" w:space="0" w:color="000000"/>
        </w:pBd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Agenda Item:</w:t>
      </w:r>
      <w:r>
        <w:rPr>
          <w:rFonts w:ascii="Arial" w:hAnsi="Arial"/>
          <w:b/>
          <w:bCs/>
        </w:rPr>
        <w:tab/>
      </w:r>
      <w:r w:rsidR="000B6119">
        <w:rPr>
          <w:rFonts w:ascii="Arial" w:hAnsi="Arial"/>
          <w:b/>
          <w:bCs/>
        </w:rPr>
        <w:t>1</w:t>
      </w:r>
      <w:r w:rsidR="00351FCA">
        <w:rPr>
          <w:rFonts w:ascii="Arial" w:hAnsi="Arial"/>
          <w:b/>
          <w:bCs/>
        </w:rPr>
        <w:t>3</w:t>
      </w:r>
      <w:r w:rsidR="00044B3D">
        <w:rPr>
          <w:rFonts w:ascii="Arial" w:hAnsi="Arial"/>
          <w:b/>
          <w:bCs/>
        </w:rPr>
        <w:t>.3</w:t>
      </w:r>
    </w:p>
    <w:p w14:paraId="6C3E3426" w14:textId="77777777" w:rsidR="00340950" w:rsidRDefault="007C1291">
      <w:pPr>
        <w:pStyle w:val="a0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3GPP™ Work Item Description</w:t>
      </w:r>
    </w:p>
    <w:p w14:paraId="2963982E" w14:textId="77777777" w:rsidR="00340950" w:rsidRDefault="007C1291">
      <w:pPr>
        <w:pStyle w:val="a0"/>
        <w:jc w:val="center"/>
      </w:pPr>
      <w:r>
        <w:t xml:space="preserve">For guidance, see </w:t>
      </w:r>
      <w:hyperlink r:id="rId7" w:history="1">
        <w:r>
          <w:rPr>
            <w:rStyle w:val="Hyperlink0"/>
          </w:rPr>
          <w:t>3GPP Working Procedures</w:t>
        </w:r>
      </w:hyperlink>
      <w:r>
        <w:t xml:space="preserve">, article 39; and </w:t>
      </w:r>
      <w:hyperlink r:id="rId8" w:history="1">
        <w:r>
          <w:rPr>
            <w:rStyle w:val="Hyperlink0"/>
          </w:rPr>
          <w:t>3GPP TR 21.900</w:t>
        </w:r>
      </w:hyperlink>
      <w:r>
        <w:t>.</w:t>
      </w:r>
      <w:r>
        <w:rPr>
          <w:rStyle w:val="a1"/>
          <w:rFonts w:ascii="Arial Unicode MS" w:eastAsia="Arial Unicode MS" w:hAnsi="Arial Unicode MS" w:cs="Arial Unicode MS"/>
        </w:rPr>
        <w:br/>
      </w:r>
      <w:r>
        <w:t xml:space="preserve">Information about Work Items can be found at </w:t>
      </w:r>
      <w:hyperlink r:id="rId9" w:history="1">
        <w:r>
          <w:rPr>
            <w:rStyle w:val="Hyperlink0"/>
          </w:rPr>
          <w:t>http://www.3gpp.org/Work-Items</w:t>
        </w:r>
      </w:hyperlink>
    </w:p>
    <w:p w14:paraId="6CD1F8A5" w14:textId="6A07F881" w:rsidR="00340950" w:rsidRDefault="007C1291">
      <w:pPr>
        <w:pStyle w:val="10"/>
      </w:pPr>
      <w:r>
        <w:t xml:space="preserve">Title: New WID on </w:t>
      </w:r>
      <w:r w:rsidR="00D52BD0">
        <w:t>I</w:t>
      </w:r>
      <w:r>
        <w:t xml:space="preserve">ntroduction of </w:t>
      </w:r>
      <w:r w:rsidR="000B6119">
        <w:t xml:space="preserve">Band </w:t>
      </w:r>
      <w:r>
        <w:t>n</w:t>
      </w:r>
      <w:r w:rsidR="000B6119">
        <w:t>53</w:t>
      </w:r>
    </w:p>
    <w:p w14:paraId="4E3CCD46" w14:textId="43BBABEF" w:rsidR="00340950" w:rsidRDefault="007C1291">
      <w:pPr>
        <w:pStyle w:val="20"/>
        <w:tabs>
          <w:tab w:val="left" w:pos="2552"/>
        </w:tabs>
      </w:pPr>
      <w:r>
        <w:t xml:space="preserve">Acronym: </w:t>
      </w:r>
    </w:p>
    <w:p w14:paraId="0D9BCFAC" w14:textId="77777777" w:rsidR="00340950" w:rsidRDefault="007C1291">
      <w:pPr>
        <w:pStyle w:val="20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D7AB9C6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t xml:space="preserve"> </w:t>
      </w: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For new WIs/SIs leave the Unique identifier empty or you can make a proposal for an Acronym.</w:t>
      </w:r>
    </w:p>
    <w:p w14:paraId="5835B4EC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 xml:space="preserve">If this is a RAN WID including Core </w:t>
      </w:r>
      <w:r>
        <w:rPr>
          <w:rStyle w:val="Hyperlink0"/>
        </w:rPr>
        <w:t>and</w:t>
      </w:r>
      <w:r>
        <w:rPr>
          <w:rStyle w:val="a1"/>
          <w:color w:val="0000FF"/>
          <w:u w:color="0000FF"/>
        </w:rPr>
        <w:t xml:space="preserve"> Perf. part, then Title, Acronym and Unique identifier refer to the feature WI.</w:t>
      </w:r>
    </w:p>
    <w:p w14:paraId="1F6AB35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>Please tick (X) the applicable box(es) in the table below:</w:t>
      </w:r>
    </w:p>
    <w:p w14:paraId="5B6E5F1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</w:r>
      <w:r>
        <w:rPr>
          <w:rStyle w:val="Hyperlink0"/>
        </w:rPr>
        <w:t>Either</w:t>
      </w:r>
      <w:r>
        <w:rPr>
          <w:rStyle w:val="a1"/>
          <w:color w:val="0000FF"/>
          <w:u w:color="0000FF"/>
        </w:rPr>
        <w:t>:</w:t>
      </w:r>
    </w:p>
    <w:tbl>
      <w:tblPr>
        <w:tblW w:w="4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340950" w14:paraId="640026AE" w14:textId="77777777">
        <w:trPr>
          <w:trHeight w:val="214"/>
          <w:jc w:val="center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59A2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6DBF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</w:rPr>
              <w:t>X</w:t>
            </w:r>
          </w:p>
        </w:tc>
      </w:tr>
      <w:tr w:rsidR="00340950" w14:paraId="1A9A6E3E" w14:textId="77777777">
        <w:trPr>
          <w:trHeight w:val="214"/>
          <w:jc w:val="center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C96F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9A91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</w:rPr>
              <w:t>X</w:t>
            </w:r>
          </w:p>
        </w:tc>
      </w:tr>
    </w:tbl>
    <w:p w14:paraId="3183F187" w14:textId="77777777" w:rsidR="00340950" w:rsidRDefault="00340950">
      <w:pPr>
        <w:pStyle w:val="NO"/>
        <w:widowControl w:val="0"/>
        <w:spacing w:after="0"/>
        <w:ind w:left="108" w:hanging="108"/>
        <w:jc w:val="center"/>
        <w:rPr>
          <w:rStyle w:val="a1"/>
          <w:color w:val="0000FF"/>
          <w:u w:color="0000FF"/>
        </w:rPr>
      </w:pPr>
    </w:p>
    <w:p w14:paraId="2DD599F1" w14:textId="77777777" w:rsidR="00340950" w:rsidRDefault="00340950">
      <w:pPr>
        <w:pStyle w:val="NO"/>
        <w:widowControl w:val="0"/>
        <w:spacing w:after="0"/>
        <w:ind w:left="0" w:firstLine="0"/>
        <w:jc w:val="center"/>
        <w:rPr>
          <w:rStyle w:val="a1"/>
          <w:color w:val="0000FF"/>
          <w:u w:color="0000FF"/>
        </w:rPr>
      </w:pPr>
    </w:p>
    <w:p w14:paraId="767F7A7B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</w:r>
      <w:r>
        <w:rPr>
          <w:rStyle w:val="Hyperlink0"/>
        </w:rPr>
        <w:t>or</w:t>
      </w:r>
      <w:r>
        <w:rPr>
          <w:rStyle w:val="a1"/>
          <w:color w:val="0000FF"/>
          <w:u w:color="0000FF"/>
        </w:rPr>
        <w:t>:</w:t>
      </w:r>
    </w:p>
    <w:tbl>
      <w:tblPr>
        <w:tblW w:w="4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340950" w14:paraId="1E8918F7" w14:textId="77777777">
        <w:trPr>
          <w:trHeight w:val="300"/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A8E9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BF98" w14:textId="77777777" w:rsidR="00340950" w:rsidRDefault="00340950"/>
        </w:tc>
      </w:tr>
      <w:tr w:rsidR="00340950" w14:paraId="597D5FF8" w14:textId="77777777">
        <w:trPr>
          <w:trHeight w:val="300"/>
          <w:jc w:val="center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810B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3725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7078" w14:textId="77777777" w:rsidR="00340950" w:rsidRDefault="00340950"/>
        </w:tc>
      </w:tr>
      <w:tr w:rsidR="00340950" w14:paraId="0BB942D3" w14:textId="77777777">
        <w:trPr>
          <w:trHeight w:val="300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9D785A9" w14:textId="77777777" w:rsidR="00340950" w:rsidRDefault="00340950"/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72B2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FE962" w14:textId="77777777" w:rsidR="00340950" w:rsidRDefault="00340950"/>
        </w:tc>
      </w:tr>
      <w:tr w:rsidR="00340950" w14:paraId="5DB78451" w14:textId="77777777">
        <w:trPr>
          <w:trHeight w:val="300"/>
          <w:jc w:val="center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D45538B" w14:textId="77777777" w:rsidR="00340950" w:rsidRDefault="00340950"/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F2DB" w14:textId="77777777" w:rsidR="00340950" w:rsidRDefault="007C1291">
            <w:pPr>
              <w:pStyle w:val="TAL"/>
            </w:pPr>
            <w:r>
              <w:rPr>
                <w:rStyle w:val="a1"/>
                <w:b/>
                <w:bCs/>
                <w:color w:val="0000FF"/>
                <w:u w:color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A2F5" w14:textId="77777777" w:rsidR="00340950" w:rsidRDefault="00340950"/>
        </w:tc>
      </w:tr>
    </w:tbl>
    <w:p w14:paraId="645C062B" w14:textId="77777777" w:rsidR="00340950" w:rsidRDefault="00340950">
      <w:pPr>
        <w:pStyle w:val="NO"/>
        <w:widowControl w:val="0"/>
        <w:spacing w:after="0"/>
        <w:ind w:left="108" w:hanging="108"/>
        <w:jc w:val="center"/>
        <w:rPr>
          <w:rStyle w:val="a1"/>
          <w:color w:val="0000FF"/>
          <w:u w:color="0000FF"/>
        </w:rPr>
      </w:pPr>
    </w:p>
    <w:p w14:paraId="39658B4B" w14:textId="77777777" w:rsidR="00340950" w:rsidRDefault="00340950">
      <w:pPr>
        <w:pStyle w:val="NO"/>
        <w:widowControl w:val="0"/>
        <w:spacing w:after="0"/>
        <w:ind w:left="0" w:firstLine="0"/>
        <w:jc w:val="center"/>
        <w:rPr>
          <w:rStyle w:val="a1"/>
          <w:color w:val="0000FF"/>
          <w:u w:color="0000FF"/>
        </w:rPr>
      </w:pPr>
    </w:p>
    <w:p w14:paraId="079D96C3" w14:textId="77777777" w:rsidR="00340950" w:rsidRDefault="00340950">
      <w:pPr>
        <w:pStyle w:val="a0"/>
      </w:pPr>
    </w:p>
    <w:p w14:paraId="43AD7A80" w14:textId="77777777" w:rsidR="00340950" w:rsidRDefault="007C1291">
      <w:pPr>
        <w:pStyle w:val="20"/>
      </w:pPr>
      <w:r>
        <w:t>1</w:t>
      </w:r>
      <w:r>
        <w:tab/>
        <w:t>Impacts</w:t>
      </w:r>
    </w:p>
    <w:tbl>
      <w:tblPr>
        <w:tblW w:w="523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00"/>
        <w:gridCol w:w="1008"/>
        <w:gridCol w:w="486"/>
        <w:gridCol w:w="476"/>
        <w:gridCol w:w="476"/>
        <w:gridCol w:w="1586"/>
      </w:tblGrid>
      <w:tr w:rsidR="00340950" w14:paraId="6B9FF403" w14:textId="77777777">
        <w:trPr>
          <w:trHeight w:val="432"/>
          <w:jc w:val="center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5B29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Affects: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2BDA" w14:textId="77777777" w:rsidR="00340950" w:rsidRDefault="007C1291">
            <w:pPr>
              <w:pStyle w:val="TAH"/>
            </w:pPr>
            <w:r>
              <w:rPr>
                <w:rStyle w:val="a1"/>
              </w:rPr>
              <w:t>UICC 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430E" w14:textId="77777777" w:rsidR="00340950" w:rsidRDefault="007C1291">
            <w:pPr>
              <w:pStyle w:val="TAH"/>
            </w:pPr>
            <w:r>
              <w:rPr>
                <w:rStyle w:val="a1"/>
              </w:rP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7497A" w14:textId="77777777" w:rsidR="00340950" w:rsidRDefault="007C1291">
            <w:pPr>
              <w:pStyle w:val="TAH"/>
            </w:pPr>
            <w:r>
              <w:rPr>
                <w:rStyle w:val="a1"/>
              </w:rP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9B8C" w14:textId="77777777" w:rsidR="00340950" w:rsidRDefault="007C1291">
            <w:pPr>
              <w:pStyle w:val="TAH"/>
            </w:pPr>
            <w:r>
              <w:rPr>
                <w:rStyle w:val="a1"/>
              </w:rPr>
              <w:t>CN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159D" w14:textId="77777777" w:rsidR="00340950" w:rsidRDefault="007C1291">
            <w:pPr>
              <w:pStyle w:val="TAH"/>
            </w:pPr>
            <w:r>
              <w:rPr>
                <w:rStyle w:val="a1"/>
              </w:rPr>
              <w:t>Others (specify)</w:t>
            </w:r>
          </w:p>
        </w:tc>
      </w:tr>
      <w:tr w:rsidR="00340950" w14:paraId="6F579848" w14:textId="77777777">
        <w:trPr>
          <w:trHeight w:val="312"/>
          <w:jc w:val="center"/>
        </w:trPr>
        <w:tc>
          <w:tcPr>
            <w:tcW w:w="11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F7F8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Yes</w:t>
            </w:r>
          </w:p>
        </w:tc>
        <w:tc>
          <w:tcPr>
            <w:tcW w:w="100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E00E" w14:textId="77777777" w:rsidR="00340950" w:rsidRDefault="00340950"/>
        </w:tc>
        <w:tc>
          <w:tcPr>
            <w:tcW w:w="4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12F69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9D12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91C8" w14:textId="77777777" w:rsidR="00340950" w:rsidRDefault="00340950"/>
        </w:tc>
        <w:tc>
          <w:tcPr>
            <w:tcW w:w="15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821E" w14:textId="77777777" w:rsidR="00340950" w:rsidRDefault="00340950"/>
        </w:tc>
      </w:tr>
      <w:tr w:rsidR="00340950" w14:paraId="5F0826A0" w14:textId="77777777">
        <w:trPr>
          <w:trHeight w:val="305"/>
          <w:jc w:val="center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E4C4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No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E82D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F04C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6775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B0CB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74BE9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</w:tr>
      <w:tr w:rsidR="00340950" w14:paraId="3C638784" w14:textId="77777777">
        <w:trPr>
          <w:trHeight w:val="305"/>
          <w:jc w:val="center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A110" w14:textId="77777777" w:rsidR="00340950" w:rsidRDefault="007C1291">
            <w:pPr>
              <w:pStyle w:val="TAL"/>
              <w:keepNext w:val="0"/>
            </w:pPr>
            <w:r>
              <w:rPr>
                <w:rStyle w:val="a1"/>
                <w:b/>
                <w:bCs/>
              </w:rPr>
              <w:t>Don't know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D3F4" w14:textId="77777777" w:rsidR="00340950" w:rsidRDefault="00340950"/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1C1F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9AFD" w14:textId="77777777" w:rsidR="00340950" w:rsidRDefault="00340950"/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D1EC" w14:textId="77777777" w:rsidR="00340950" w:rsidRDefault="00340950"/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27CC" w14:textId="77777777" w:rsidR="00340950" w:rsidRDefault="00340950"/>
        </w:tc>
      </w:tr>
    </w:tbl>
    <w:p w14:paraId="51529497" w14:textId="77777777" w:rsidR="00340950" w:rsidRDefault="00340950">
      <w:pPr>
        <w:pStyle w:val="20"/>
        <w:widowControl w:val="0"/>
        <w:ind w:left="108" w:hanging="108"/>
        <w:jc w:val="center"/>
      </w:pPr>
    </w:p>
    <w:p w14:paraId="78ED7C93" w14:textId="77777777" w:rsidR="00340950" w:rsidRDefault="00340950">
      <w:pPr>
        <w:pStyle w:val="a0"/>
        <w:rPr>
          <w:rStyle w:val="a1"/>
          <w:b/>
          <w:bCs/>
        </w:rPr>
      </w:pPr>
    </w:p>
    <w:p w14:paraId="49D10212" w14:textId="77777777" w:rsidR="00340950" w:rsidRDefault="007C1291">
      <w:pPr>
        <w:pStyle w:val="20"/>
      </w:pPr>
      <w:r>
        <w:lastRenderedPageBreak/>
        <w:t>2</w:t>
      </w:r>
      <w:r>
        <w:tab/>
        <w:t>Classification of the Work Item and linked work items</w:t>
      </w:r>
    </w:p>
    <w:p w14:paraId="72495151" w14:textId="77777777" w:rsidR="00340950" w:rsidRDefault="007C1291">
      <w:pPr>
        <w:pStyle w:val="3"/>
      </w:pPr>
      <w:r>
        <w:t>2.1</w:t>
      </w:r>
      <w:r>
        <w:tab/>
        <w:t>Primary classification</w:t>
      </w:r>
    </w:p>
    <w:p w14:paraId="01C17608" w14:textId="77777777" w:rsidR="00340950" w:rsidRDefault="007C1291">
      <w:pPr>
        <w:pStyle w:val="tah0"/>
      </w:pPr>
      <w:r>
        <w:t xml:space="preserve">This work item is a … </w:t>
      </w:r>
    </w:p>
    <w:tbl>
      <w:tblPr>
        <w:tblW w:w="336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340950" w14:paraId="45D2B5D7" w14:textId="77777777">
        <w:trPr>
          <w:trHeight w:val="30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D011" w14:textId="77777777" w:rsidR="00340950" w:rsidRDefault="00340950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211A" w14:textId="77777777" w:rsidR="00340950" w:rsidRDefault="007C1291">
            <w:pPr>
              <w:pStyle w:val="TAH"/>
              <w:jc w:val="left"/>
            </w:pPr>
            <w:r>
              <w:rPr>
                <w:rStyle w:val="a1"/>
                <w:color w:val="4F81BD"/>
                <w:sz w:val="20"/>
                <w:szCs w:val="20"/>
                <w:u w:color="4F81BD"/>
              </w:rPr>
              <w:t>Feature</w:t>
            </w:r>
          </w:p>
        </w:tc>
      </w:tr>
      <w:tr w:rsidR="00340950" w14:paraId="56EBFF96" w14:textId="77777777">
        <w:trPr>
          <w:trHeight w:val="22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6D950" w14:textId="77777777" w:rsidR="00340950" w:rsidRDefault="007C1291">
            <w:pPr>
              <w:pStyle w:val="TAC"/>
            </w:pPr>
            <w:r>
              <w:rPr>
                <w:rStyle w:val="a1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B499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Building Block</w:t>
            </w:r>
          </w:p>
        </w:tc>
      </w:tr>
      <w:tr w:rsidR="00340950" w14:paraId="5B572E17" w14:textId="77777777" w:rsidTr="000B6119">
        <w:trPr>
          <w:trHeight w:val="31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0B90" w14:textId="77777777" w:rsidR="00340950" w:rsidRDefault="00340950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66A1" w14:textId="77777777" w:rsidR="00340950" w:rsidRDefault="007C1291">
            <w:pPr>
              <w:pStyle w:val="TAH"/>
              <w:jc w:val="left"/>
            </w:pPr>
            <w:r>
              <w:rPr>
                <w:rStyle w:val="a1"/>
                <w:b w:val="0"/>
                <w:bCs w:val="0"/>
                <w:i/>
                <w:iCs/>
                <w:sz w:val="16"/>
                <w:szCs w:val="16"/>
              </w:rPr>
              <w:t>Work Task</w:t>
            </w:r>
          </w:p>
        </w:tc>
      </w:tr>
      <w:tr w:rsidR="00340950" w14:paraId="57225553" w14:textId="77777777" w:rsidTr="000B6119">
        <w:trPr>
          <w:trHeight w:val="2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0F15" w14:textId="77777777" w:rsidR="00340950" w:rsidRDefault="00340950"/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7398" w14:textId="77777777" w:rsidR="00340950" w:rsidRDefault="007C1291">
            <w:pPr>
              <w:pStyle w:val="TAH"/>
              <w:jc w:val="left"/>
            </w:pPr>
            <w:r>
              <w:rPr>
                <w:rStyle w:val="a1"/>
                <w:color w:val="4F81BD"/>
                <w:sz w:val="20"/>
                <w:szCs w:val="20"/>
                <w:u w:color="4F81BD"/>
              </w:rPr>
              <w:t>Study Item</w:t>
            </w:r>
          </w:p>
        </w:tc>
      </w:tr>
    </w:tbl>
    <w:p w14:paraId="5B303974" w14:textId="77777777" w:rsidR="00340950" w:rsidRDefault="00340950">
      <w:pPr>
        <w:pStyle w:val="tah0"/>
        <w:widowControl w:val="0"/>
        <w:ind w:left="108" w:hanging="108"/>
      </w:pPr>
    </w:p>
    <w:p w14:paraId="6418EAFC" w14:textId="77777777" w:rsidR="00340950" w:rsidRDefault="00340950">
      <w:pPr>
        <w:pStyle w:val="tah0"/>
        <w:widowControl w:val="0"/>
      </w:pPr>
    </w:p>
    <w:p w14:paraId="2AFBA93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Normally, Core/Perf./Testing parts in RAN WIDs are Building Blocks. Only if they are under </w:t>
      </w:r>
      <w:proofErr w:type="gramStart"/>
      <w:r>
        <w:rPr>
          <w:rStyle w:val="a1"/>
          <w:color w:val="0000FF"/>
          <w:u w:color="0000FF"/>
        </w:rPr>
        <w:t>an</w:t>
      </w:r>
      <w:proofErr w:type="gramEnd"/>
      <w:r>
        <w:rPr>
          <w:rStyle w:val="a1"/>
          <w:color w:val="0000FF"/>
          <w:u w:color="0000FF"/>
        </w:rPr>
        <w:t xml:space="preserve"> SA or CT umbrella, we define them as work tasks. If you are in doubt, please contact MCC.</w:t>
      </w:r>
    </w:p>
    <w:p w14:paraId="1396F9B3" w14:textId="77777777" w:rsidR="00340950" w:rsidRDefault="00340950">
      <w:pPr>
        <w:pStyle w:val="a0"/>
        <w:rPr>
          <w:rStyle w:val="a1"/>
          <w:b/>
          <w:bCs/>
        </w:rPr>
      </w:pPr>
    </w:p>
    <w:p w14:paraId="21F5F849" w14:textId="77777777" w:rsidR="00340950" w:rsidRDefault="007C1291">
      <w:pPr>
        <w:pStyle w:val="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B6119" w:rsidRPr="00A00DCB" w14:paraId="33323BE2" w14:textId="77777777" w:rsidTr="00845FAE">
        <w:tc>
          <w:tcPr>
            <w:tcW w:w="9606" w:type="dxa"/>
            <w:gridSpan w:val="3"/>
            <w:shd w:val="clear" w:color="auto" w:fill="E0E0E0"/>
          </w:tcPr>
          <w:p w14:paraId="509D076A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0B6119" w:rsidRPr="00A00DCB" w14:paraId="2094A5E7" w14:textId="77777777" w:rsidTr="00845FAE">
        <w:tc>
          <w:tcPr>
            <w:tcW w:w="1101" w:type="dxa"/>
            <w:shd w:val="clear" w:color="auto" w:fill="E0E0E0"/>
          </w:tcPr>
          <w:p w14:paraId="293026CB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74CFD7B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1FA53951" w14:textId="77777777" w:rsidR="000B6119" w:rsidRPr="00A00DCB" w:rsidRDefault="000B6119" w:rsidP="00845FAE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0B6119" w:rsidRPr="00A00DCB" w14:paraId="12487B56" w14:textId="77777777" w:rsidTr="000B6119">
        <w:trPr>
          <w:trHeight w:val="282"/>
        </w:trPr>
        <w:tc>
          <w:tcPr>
            <w:tcW w:w="1101" w:type="dxa"/>
          </w:tcPr>
          <w:p w14:paraId="01AD61B8" w14:textId="77777777" w:rsidR="000B6119" w:rsidRPr="00A00DCB" w:rsidRDefault="000B6119" w:rsidP="00845FAE">
            <w:pPr>
              <w:pStyle w:val="TAL"/>
            </w:pPr>
          </w:p>
        </w:tc>
        <w:tc>
          <w:tcPr>
            <w:tcW w:w="3969" w:type="dxa"/>
            <w:vAlign w:val="center"/>
          </w:tcPr>
          <w:p w14:paraId="738A784D" w14:textId="3BD12FBC" w:rsidR="000B6119" w:rsidRPr="00A00DCB" w:rsidRDefault="000B6119" w:rsidP="000B6119">
            <w:pPr>
              <w:pStyle w:val="TAL"/>
              <w:jc w:val="center"/>
            </w:pPr>
            <w:r w:rsidRPr="00A00DCB">
              <w:t xml:space="preserve">New WID on </w:t>
            </w:r>
            <w:r w:rsidR="00F279C8">
              <w:t>I</w:t>
            </w:r>
            <w:r w:rsidRPr="00A00DCB">
              <w:t xml:space="preserve">ntroduction of </w:t>
            </w:r>
            <w:r>
              <w:t xml:space="preserve">Band </w:t>
            </w:r>
            <w:r w:rsidRPr="00A00DCB">
              <w:t>n</w:t>
            </w:r>
            <w:r>
              <w:t>53</w:t>
            </w:r>
          </w:p>
        </w:tc>
        <w:tc>
          <w:tcPr>
            <w:tcW w:w="4536" w:type="dxa"/>
            <w:vAlign w:val="center"/>
          </w:tcPr>
          <w:p w14:paraId="2236257A" w14:textId="621699B4" w:rsidR="000B6119" w:rsidRPr="000B6119" w:rsidRDefault="000B6119" w:rsidP="000B6119">
            <w:pPr>
              <w:pStyle w:val="tah0"/>
              <w:rPr>
                <w:rFonts w:ascii="Arial" w:hAnsi="Arial" w:cs="Arial"/>
              </w:rPr>
            </w:pPr>
            <w:r w:rsidRPr="000B6119">
              <w:rPr>
                <w:rFonts w:ascii="Arial" w:hAnsi="Arial" w:cs="Arial"/>
                <w:sz w:val="18"/>
                <w:szCs w:val="22"/>
              </w:rPr>
              <w:t>Parent WID</w:t>
            </w:r>
          </w:p>
        </w:tc>
      </w:tr>
    </w:tbl>
    <w:p w14:paraId="652DBF4B" w14:textId="77777777" w:rsidR="00340950" w:rsidRDefault="00340950">
      <w:pPr>
        <w:pStyle w:val="a0"/>
        <w:widowControl w:val="0"/>
        <w:ind w:left="108" w:hanging="108"/>
        <w:rPr>
          <w:rStyle w:val="a1"/>
          <w:i/>
          <w:iCs/>
        </w:rPr>
      </w:pPr>
    </w:p>
    <w:p w14:paraId="271097FC" w14:textId="77777777" w:rsidR="00340950" w:rsidRDefault="00340950">
      <w:pPr>
        <w:pStyle w:val="a0"/>
        <w:widowControl w:val="0"/>
        <w:rPr>
          <w:rStyle w:val="a1"/>
          <w:i/>
          <w:iCs/>
        </w:rPr>
      </w:pPr>
    </w:p>
    <w:p w14:paraId="42A35C10" w14:textId="77777777" w:rsidR="00340950" w:rsidRDefault="007C1291">
      <w:pPr>
        <w:pStyle w:val="a0"/>
        <w:rPr>
          <w:rStyle w:val="a1"/>
          <w:b/>
          <w:bCs/>
        </w:rPr>
      </w:pPr>
      <w:r>
        <w:rPr>
          <w:rStyle w:val="a1"/>
          <w:rFonts w:eastAsia="Arial Unicode MS" w:cs="Arial Unicode MS"/>
          <w:color w:val="0000FF"/>
          <w:u w:color="0000FF"/>
        </w:rPr>
        <w:t>NOTE:</w:t>
      </w:r>
      <w:r>
        <w:rPr>
          <w:rStyle w:val="a1"/>
          <w:rFonts w:eastAsia="Arial Unicode MS" w:cs="Arial Unicode MS"/>
          <w:color w:val="0000FF"/>
          <w:u w:color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rStyle w:val="a1"/>
          <w:rFonts w:eastAsia="Arial Unicode MS" w:cs="Arial Unicode MS"/>
          <w:color w:val="0000FF"/>
          <w:u w:color="0000FF"/>
        </w:rPr>
        <w:t>Therefore</w:t>
      </w:r>
      <w:proofErr w:type="gramEnd"/>
      <w:r>
        <w:rPr>
          <w:rStyle w:val="a1"/>
          <w:rFonts w:eastAsia="Arial Unicode MS" w:cs="Arial Unicode MS"/>
          <w:color w:val="0000FF"/>
          <w:u w:color="0000FF"/>
        </w:rPr>
        <w:t xml:space="preserve"> the table above should just include the feature WI Unique ID and title and Nature of relationship is "parent WID".</w:t>
      </w:r>
    </w:p>
    <w:p w14:paraId="100FB086" w14:textId="77777777" w:rsidR="00340950" w:rsidRDefault="007C1291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340950" w14:paraId="585680E3" w14:textId="77777777">
        <w:trPr>
          <w:trHeight w:val="224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CEEF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Other related Work Items (if any)</w:t>
            </w:r>
          </w:p>
        </w:tc>
      </w:tr>
      <w:tr w:rsidR="00340950" w14:paraId="7ADA4597" w14:textId="77777777">
        <w:trPr>
          <w:trHeight w:val="2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6B0C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5206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7F88" w14:textId="77777777" w:rsidR="00340950" w:rsidRDefault="007C1291">
            <w:pPr>
              <w:pStyle w:val="TAH"/>
              <w:jc w:val="left"/>
            </w:pPr>
            <w:r>
              <w:rPr>
                <w:rStyle w:val="a1"/>
              </w:rPr>
              <w:t>Nature of relationship</w:t>
            </w:r>
          </w:p>
        </w:tc>
      </w:tr>
      <w:tr w:rsidR="00340950" w14:paraId="01783AA0" w14:textId="77777777">
        <w:trPr>
          <w:trHeight w:val="305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B31C" w14:textId="77777777" w:rsidR="00340950" w:rsidRDefault="00340950"/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962" w14:textId="77777777" w:rsidR="00340950" w:rsidRDefault="00340950"/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17FE" w14:textId="77777777" w:rsidR="00340950" w:rsidRDefault="007C1291">
            <w:pPr>
              <w:pStyle w:val="tah0"/>
            </w:pPr>
            <w:r>
              <w:rPr>
                <w:rStyle w:val="a1"/>
                <w:i/>
                <w:iCs/>
                <w:sz w:val="20"/>
                <w:szCs w:val="20"/>
              </w:rPr>
              <w:t xml:space="preserve">{optional free text} </w:t>
            </w:r>
          </w:p>
        </w:tc>
      </w:tr>
    </w:tbl>
    <w:p w14:paraId="7C6DCD4F" w14:textId="77777777" w:rsidR="00340950" w:rsidRDefault="00340950">
      <w:pPr>
        <w:pStyle w:val="3"/>
        <w:widowControl w:val="0"/>
        <w:ind w:left="108" w:hanging="108"/>
      </w:pPr>
    </w:p>
    <w:p w14:paraId="1B6A50F4" w14:textId="77777777" w:rsidR="00340950" w:rsidRDefault="00340950">
      <w:pPr>
        <w:pStyle w:val="3"/>
        <w:widowControl w:val="0"/>
        <w:ind w:left="0" w:firstLine="0"/>
      </w:pPr>
    </w:p>
    <w:p w14:paraId="58B06C64" w14:textId="77777777" w:rsidR="00340950" w:rsidRDefault="007C1291">
      <w:pPr>
        <w:pStyle w:val="NO"/>
        <w:spacing w:after="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Also related or dependent WIs in other TSGs should be indicated.</w:t>
      </w:r>
    </w:p>
    <w:p w14:paraId="033B2AAC" w14:textId="77777777" w:rsidR="00340950" w:rsidRDefault="00340950">
      <w:pPr>
        <w:pStyle w:val="a0"/>
        <w:spacing w:after="0"/>
      </w:pPr>
    </w:p>
    <w:p w14:paraId="0FE0C302" w14:textId="77777777" w:rsidR="00340950" w:rsidRDefault="007C1291">
      <w:pPr>
        <w:pStyle w:val="20"/>
      </w:pPr>
      <w:r>
        <w:t>3</w:t>
      </w:r>
      <w:r>
        <w:tab/>
        <w:t>Justification</w:t>
      </w:r>
    </w:p>
    <w:p w14:paraId="4071B7BF" w14:textId="7001E4A0" w:rsidR="00340950" w:rsidRDefault="000B6119" w:rsidP="000B6119">
      <w:pPr>
        <w:pStyle w:val="a0"/>
      </w:pPr>
      <w:r>
        <w:rPr>
          <w:rFonts w:eastAsia="Arial Unicode MS" w:cs="Arial Unicode MS"/>
        </w:rPr>
        <w:t xml:space="preserve">As an LTE re-farming band, NR </w:t>
      </w:r>
      <w:r w:rsidR="007973FB">
        <w:rPr>
          <w:rFonts w:eastAsia="Arial Unicode MS" w:cs="Arial Unicode MS"/>
        </w:rPr>
        <w:t>B</w:t>
      </w:r>
      <w:r>
        <w:rPr>
          <w:rFonts w:eastAsia="Arial Unicode MS" w:cs="Arial Unicode MS"/>
        </w:rPr>
        <w:t>and n53 will be defined under this WI.</w:t>
      </w:r>
    </w:p>
    <w:p w14:paraId="65A302C3" w14:textId="49A672F2" w:rsidR="00340950" w:rsidRDefault="00340950">
      <w:pPr>
        <w:pStyle w:val="a0"/>
      </w:pPr>
    </w:p>
    <w:p w14:paraId="11948E5A" w14:textId="77777777" w:rsidR="003D7002" w:rsidRDefault="003D7002">
      <w:pPr>
        <w:pStyle w:val="a0"/>
      </w:pPr>
    </w:p>
    <w:p w14:paraId="39ADCDA7" w14:textId="77777777" w:rsidR="00340950" w:rsidRDefault="007C1291">
      <w:pPr>
        <w:pStyle w:val="20"/>
      </w:pPr>
      <w:r>
        <w:lastRenderedPageBreak/>
        <w:t>4</w:t>
      </w:r>
      <w:r>
        <w:tab/>
        <w:t>Objective</w:t>
      </w:r>
    </w:p>
    <w:p w14:paraId="5BB75F33" w14:textId="77777777" w:rsidR="00340950" w:rsidRDefault="007C1291">
      <w:pPr>
        <w:pStyle w:val="3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4.1</w:t>
      </w:r>
      <w:r>
        <w:rPr>
          <w:rStyle w:val="a1"/>
          <w:color w:val="0000FF"/>
          <w:u w:color="0000FF"/>
        </w:rPr>
        <w:tab/>
        <w:t>Objective of SI or Core part WI or Testing part WI</w:t>
      </w:r>
    </w:p>
    <w:p w14:paraId="24CC1812" w14:textId="5E82F399" w:rsidR="00340950" w:rsidRDefault="007C1291">
      <w:pPr>
        <w:pStyle w:val="a0"/>
        <w:spacing w:after="0"/>
      </w:pPr>
      <w:r>
        <w:t>The objective of this work item is to:</w:t>
      </w:r>
    </w:p>
    <w:p w14:paraId="60C82EA3" w14:textId="77777777" w:rsidR="00A663F9" w:rsidRDefault="00A663F9">
      <w:pPr>
        <w:pStyle w:val="a0"/>
        <w:spacing w:after="0"/>
      </w:pPr>
    </w:p>
    <w:p w14:paraId="44C43DA2" w14:textId="22F2D0DB" w:rsidR="00340950" w:rsidRDefault="007C1291">
      <w:pPr>
        <w:pStyle w:val="a0"/>
        <w:numPr>
          <w:ilvl w:val="0"/>
          <w:numId w:val="2"/>
        </w:numPr>
        <w:spacing w:after="0"/>
      </w:pPr>
      <w:r>
        <w:t xml:space="preserve">Specify a new NR </w:t>
      </w:r>
      <w:r w:rsidR="00A663F9">
        <w:t>T</w:t>
      </w:r>
      <w:r>
        <w:t xml:space="preserve">DD operating </w:t>
      </w:r>
      <w:r w:rsidR="00A663F9">
        <w:t>Band n53</w:t>
      </w:r>
      <w:r>
        <w:t xml:space="preserve"> in consideration of E-UTRA Band</w:t>
      </w:r>
      <w:r w:rsidR="00A663F9">
        <w:t xml:space="preserve"> 53</w:t>
      </w:r>
      <w:r>
        <w:t xml:space="preserve"> requirements.</w:t>
      </w:r>
    </w:p>
    <w:p w14:paraId="377D5A8D" w14:textId="7B5F413F" w:rsidR="00340950" w:rsidRDefault="001A2AC6">
      <w:pPr>
        <w:pStyle w:val="a0"/>
        <w:numPr>
          <w:ilvl w:val="0"/>
          <w:numId w:val="2"/>
        </w:numPr>
        <w:spacing w:after="0"/>
      </w:pPr>
      <w:r>
        <w:t>Specify the following SCS and channel bandwidths:</w:t>
      </w:r>
    </w:p>
    <w:p w14:paraId="2CCF11FE" w14:textId="43CD3A7D" w:rsidR="001A2AC6" w:rsidRDefault="001A2AC6" w:rsidP="001A2AC6">
      <w:pPr>
        <w:pStyle w:val="a0"/>
        <w:spacing w:after="0"/>
        <w:ind w:left="420"/>
      </w:pPr>
    </w:p>
    <w:tbl>
      <w:tblPr>
        <w:tblW w:w="0" w:type="auto"/>
        <w:tblInd w:w="2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587"/>
        <w:gridCol w:w="737"/>
        <w:gridCol w:w="820"/>
      </w:tblGrid>
      <w:tr w:rsidR="001A2AC6" w:rsidRPr="00611CC4" w14:paraId="3586F6D0" w14:textId="77777777" w:rsidTr="001A2AC6">
        <w:trPr>
          <w:cantSplit/>
          <w:trHeight w:val="225"/>
          <w:tblHeader/>
        </w:trPr>
        <w:tc>
          <w:tcPr>
            <w:tcW w:w="0" w:type="auto"/>
            <w:vAlign w:val="center"/>
            <w:hideMark/>
          </w:tcPr>
          <w:p w14:paraId="4B37A2E2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3070A1AD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SCS</w:t>
            </w:r>
          </w:p>
          <w:p w14:paraId="6BF74110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0787ED24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04A127F8" w14:textId="77777777" w:rsidR="001A2AC6" w:rsidRPr="00611CC4" w:rsidRDefault="001A2AC6" w:rsidP="00845FAE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</w:tr>
      <w:tr w:rsidR="001A2AC6" w:rsidRPr="00611CC4" w14:paraId="743A2B57" w14:textId="77777777" w:rsidTr="001A2AC6">
        <w:trPr>
          <w:trHeight w:val="225"/>
        </w:trPr>
        <w:tc>
          <w:tcPr>
            <w:tcW w:w="0" w:type="auto"/>
            <w:vMerge w:val="restart"/>
            <w:vAlign w:val="center"/>
            <w:hideMark/>
          </w:tcPr>
          <w:p w14:paraId="15B7595D" w14:textId="2C813566" w:rsidR="001A2AC6" w:rsidRPr="00611CC4" w:rsidRDefault="001A2AC6" w:rsidP="001A2AC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  <w:hideMark/>
          </w:tcPr>
          <w:p w14:paraId="35EC096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B323666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5DA972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  <w:tr w:rsidR="001A2AC6" w:rsidRPr="00611CC4" w14:paraId="16956828" w14:textId="77777777" w:rsidTr="001A2AC6">
        <w:trPr>
          <w:trHeight w:val="225"/>
        </w:trPr>
        <w:tc>
          <w:tcPr>
            <w:tcW w:w="0" w:type="auto"/>
            <w:vMerge/>
            <w:vAlign w:val="center"/>
            <w:hideMark/>
          </w:tcPr>
          <w:p w14:paraId="769D99E5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25D89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1F39A3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70C72A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  <w:tr w:rsidR="001A2AC6" w:rsidRPr="00611CC4" w14:paraId="01F3CDF6" w14:textId="77777777" w:rsidTr="001A2AC6">
        <w:trPr>
          <w:trHeight w:val="225"/>
        </w:trPr>
        <w:tc>
          <w:tcPr>
            <w:tcW w:w="0" w:type="auto"/>
            <w:vMerge/>
            <w:vAlign w:val="center"/>
            <w:hideMark/>
          </w:tcPr>
          <w:p w14:paraId="7CC98E76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6B2D17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9ADBEAC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894DD" w14:textId="77777777" w:rsidR="001A2AC6" w:rsidRPr="00611CC4" w:rsidRDefault="001A2AC6" w:rsidP="00845FAE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</w:tr>
    </w:tbl>
    <w:p w14:paraId="5F079FDF" w14:textId="77777777" w:rsidR="00340950" w:rsidRDefault="00340950">
      <w:pPr>
        <w:pStyle w:val="a0"/>
        <w:spacing w:after="0"/>
      </w:pPr>
    </w:p>
    <w:p w14:paraId="428D273F" w14:textId="77777777" w:rsidR="00340950" w:rsidRDefault="00340950">
      <w:pPr>
        <w:pStyle w:val="a0"/>
        <w:spacing w:after="0"/>
      </w:pPr>
    </w:p>
    <w:p w14:paraId="3C2771AE" w14:textId="77777777" w:rsidR="00340950" w:rsidRDefault="007C1291">
      <w:pPr>
        <w:pStyle w:val="3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4.2</w:t>
      </w:r>
      <w:r>
        <w:rPr>
          <w:rStyle w:val="a1"/>
          <w:color w:val="0000FF"/>
          <w:u w:color="0000FF"/>
        </w:rPr>
        <w:tab/>
        <w:t>Objective of Performance part WI</w:t>
      </w:r>
    </w:p>
    <w:p w14:paraId="5040F93A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Leave empty if the WI proposal does not contain a RAN performance part.</w:t>
      </w:r>
    </w:p>
    <w:p w14:paraId="3B3BD3A0" w14:textId="73E976E4" w:rsidR="00340950" w:rsidRDefault="00A663F9" w:rsidP="00A663F9">
      <w:pPr>
        <w:pStyle w:val="a0"/>
      </w:pPr>
      <w:r>
        <w:rPr>
          <w:rFonts w:eastAsia="Arial Unicode MS" w:cs="Arial Unicode MS"/>
        </w:rPr>
        <w:t>Define performance requirements for Band n53.</w:t>
      </w:r>
    </w:p>
    <w:p w14:paraId="01326D42" w14:textId="77777777" w:rsidR="00340950" w:rsidRDefault="00340950">
      <w:pPr>
        <w:pStyle w:val="a0"/>
        <w:spacing w:after="0"/>
      </w:pPr>
    </w:p>
    <w:p w14:paraId="06961F13" w14:textId="77777777" w:rsidR="00340950" w:rsidRDefault="007C1291">
      <w:pPr>
        <w:pStyle w:val="3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4.3</w:t>
      </w:r>
      <w:r>
        <w:rPr>
          <w:rStyle w:val="a1"/>
          <w:color w:val="0000FF"/>
          <w:u w:color="0000FF"/>
        </w:rPr>
        <w:tab/>
        <w:t>RAN time budget request (not applicable to RAN5 WIs/SIs)</w:t>
      </w:r>
    </w:p>
    <w:p w14:paraId="4832C1D1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For all </w:t>
      </w:r>
      <w:r>
        <w:rPr>
          <w:rStyle w:val="Hyperlink0"/>
        </w:rPr>
        <w:t>new</w:t>
      </w:r>
      <w:r>
        <w:rPr>
          <w:rStyle w:val="a1"/>
          <w:color w:val="0000FF"/>
          <w:u w:color="0000FF"/>
        </w:rPr>
        <w:t xml:space="preserve"> RAN related WIs/SIs which are </w:t>
      </w:r>
      <w:r>
        <w:rPr>
          <w:rStyle w:val="Hyperlink0"/>
        </w:rPr>
        <w:t>not led by RAN WG5</w:t>
      </w:r>
      <w:r>
        <w:rPr>
          <w:rStyle w:val="a1"/>
          <w:color w:val="0000FF"/>
          <w:u w:color="0000FF"/>
        </w:rPr>
        <w:t xml:space="preserve"> the WI/SI rapporteur has to fill out the attached Excel table to request time budgets for corresponding RAN WG meetings.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The Excel table has to be filled out for all affected RAN WGs and up to the target date of the WI/SI.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One time unit (TU) corresponds to ~ 2 hours in the meeting.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If no TU is needed leave the field empty otherwise enter a number &gt;0 in the field.</w:t>
      </w:r>
    </w:p>
    <w:p w14:paraId="5E4250D0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 xml:space="preserve">For </w:t>
      </w:r>
      <w:r>
        <w:rPr>
          <w:rStyle w:val="Hyperlink0"/>
        </w:rPr>
        <w:t>revisions</w:t>
      </w:r>
      <w:r>
        <w:rPr>
          <w:rStyle w:val="a1"/>
          <w:color w:val="0000FF"/>
          <w:u w:color="0000FF"/>
        </w:rPr>
        <w:t xml:space="preserve"> of already approved WI/SI descriptions: Please </w:t>
      </w:r>
      <w:r>
        <w:rPr>
          <w:rStyle w:val="Hyperlink0"/>
        </w:rPr>
        <w:t>remove</w:t>
      </w:r>
      <w:r>
        <w:rPr>
          <w:rStyle w:val="a1"/>
          <w:color w:val="0000FF"/>
          <w:u w:color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1232D01" w14:textId="77777777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ab/>
        <w:t>If this WID is covering Core and Performance part, then please fill out one line for each part in the attached Excel table.</w:t>
      </w:r>
    </w:p>
    <w:p w14:paraId="2D82595B" w14:textId="77777777" w:rsidR="00340950" w:rsidRDefault="007C1291">
      <w:pPr>
        <w:pStyle w:val="a0"/>
        <w:rPr>
          <w:rStyle w:val="a1"/>
          <w:b/>
          <w:bCs/>
          <w:color w:val="0000FF"/>
          <w:u w:color="0000FF"/>
        </w:rPr>
      </w:pPr>
      <w:r>
        <w:rPr>
          <w:rStyle w:val="a1"/>
          <w:rFonts w:eastAsia="Arial Unicode MS" w:cs="Arial Unicode MS"/>
          <w:b/>
          <w:bCs/>
          <w:color w:val="0000FF"/>
          <w:u w:color="0000FF"/>
        </w:rPr>
        <w:t>additional comments to the time budget request in the attached Excel table:</w:t>
      </w:r>
    </w:p>
    <w:p w14:paraId="7CAAB14D" w14:textId="77777777" w:rsidR="00340950" w:rsidRDefault="00340950">
      <w:pPr>
        <w:pStyle w:val="a0"/>
        <w:spacing w:after="0"/>
      </w:pPr>
    </w:p>
    <w:p w14:paraId="3B60CE7C" w14:textId="77777777" w:rsidR="00340950" w:rsidRDefault="00340950">
      <w:pPr>
        <w:pStyle w:val="a0"/>
        <w:spacing w:after="0"/>
      </w:pPr>
    </w:p>
    <w:p w14:paraId="0BDE3A1A" w14:textId="77777777" w:rsidR="00340950" w:rsidRDefault="007C1291">
      <w:pPr>
        <w:pStyle w:val="20"/>
      </w:pPr>
      <w:r>
        <w:t>5</w:t>
      </w:r>
      <w:r>
        <w:tab/>
        <w:t>Expected Output and Time scale</w:t>
      </w:r>
    </w:p>
    <w:tbl>
      <w:tblPr>
        <w:tblW w:w="96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54"/>
        <w:gridCol w:w="1161"/>
        <w:gridCol w:w="2465"/>
        <w:gridCol w:w="1016"/>
        <w:gridCol w:w="1099"/>
        <w:gridCol w:w="2237"/>
      </w:tblGrid>
      <w:tr w:rsidR="00340950" w14:paraId="0CF5A9DA" w14:textId="77777777">
        <w:trPr>
          <w:trHeight w:val="195"/>
        </w:trPr>
        <w:tc>
          <w:tcPr>
            <w:tcW w:w="9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79CC2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  <w:sz w:val="16"/>
                <w:szCs w:val="16"/>
              </w:rPr>
              <w:t xml:space="preserve">New specifications </w:t>
            </w:r>
            <w:r>
              <w:rPr>
                <w:rStyle w:val="a1"/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340950" w14:paraId="71EABB21" w14:textId="77777777">
        <w:trPr>
          <w:trHeight w:val="41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1CED6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sz w:val="16"/>
                <w:szCs w:val="16"/>
              </w:rPr>
              <w:t xml:space="preserve">Type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8BBE3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sz w:val="16"/>
                <w:szCs w:val="16"/>
              </w:rPr>
              <w:t>Series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CCCA1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31C2C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Style w:val="a1"/>
                <w:rFonts w:ascii="Arial Unicode MS" w:eastAsia="Arial Unicode MS" w:hAnsi="Arial Unicode MS" w:cs="Arial Unicode MS"/>
                <w:sz w:val="16"/>
                <w:szCs w:val="16"/>
              </w:rPr>
              <w:br/>
            </w:r>
            <w:r>
              <w:rPr>
                <w:rStyle w:val="a1"/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C9C19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D5C4D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40950" w14:paraId="7280EA65" w14:textId="77777777">
        <w:trPr>
          <w:trHeight w:val="30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D3ED" w14:textId="77777777" w:rsidR="00340950" w:rsidRDefault="00340950"/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1D83" w14:textId="77777777" w:rsidR="00340950" w:rsidRDefault="00340950"/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1270" w14:textId="77777777" w:rsidR="00340950" w:rsidRDefault="00340950"/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4973" w14:textId="77777777" w:rsidR="00340950" w:rsidRDefault="00340950"/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396DF" w14:textId="77777777" w:rsidR="00340950" w:rsidRDefault="00340950"/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B78A" w14:textId="77777777" w:rsidR="00340950" w:rsidRDefault="00340950"/>
        </w:tc>
      </w:tr>
    </w:tbl>
    <w:p w14:paraId="56AD068C" w14:textId="77777777" w:rsidR="00340950" w:rsidRDefault="00340950">
      <w:pPr>
        <w:pStyle w:val="20"/>
        <w:widowControl w:val="0"/>
        <w:ind w:left="108" w:hanging="108"/>
      </w:pPr>
    </w:p>
    <w:p w14:paraId="46E10B64" w14:textId="77777777" w:rsidR="00340950" w:rsidRDefault="00340950">
      <w:pPr>
        <w:pStyle w:val="20"/>
        <w:widowControl w:val="0"/>
        <w:ind w:left="0" w:firstLine="0"/>
      </w:pPr>
    </w:p>
    <w:p w14:paraId="427ECFB3" w14:textId="77777777" w:rsidR="00340950" w:rsidRDefault="007C1291">
      <w:pPr>
        <w:pStyle w:val="NO"/>
        <w:spacing w:before="12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If this is a RAN WID including Core </w:t>
      </w:r>
      <w:r>
        <w:rPr>
          <w:rStyle w:val="Hyperlink0"/>
        </w:rPr>
        <w:t>and</w:t>
      </w:r>
      <w:r>
        <w:rPr>
          <w:rStyle w:val="a1"/>
          <w:color w:val="0000FF"/>
          <w:u w:color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By default a new specs can only be new for one of both parts.</w:t>
      </w:r>
    </w:p>
    <w:p w14:paraId="15F2CDBD" w14:textId="77777777" w:rsidR="00340950" w:rsidRDefault="00340950">
      <w:pPr>
        <w:pStyle w:val="NO"/>
      </w:pPr>
    </w:p>
    <w:tbl>
      <w:tblPr>
        <w:tblW w:w="89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340950" w14:paraId="7EDF1EA2" w14:textId="77777777">
        <w:trPr>
          <w:trHeight w:val="195"/>
          <w:jc w:val="center"/>
        </w:trPr>
        <w:tc>
          <w:tcPr>
            <w:tcW w:w="89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B789F" w14:textId="77777777" w:rsidR="00340950" w:rsidRDefault="007C1291">
            <w:pPr>
              <w:pStyle w:val="TAL"/>
              <w:jc w:val="center"/>
            </w:pPr>
            <w:r>
              <w:rPr>
                <w:rStyle w:val="a1"/>
                <w:b/>
                <w:bCs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rStyle w:val="a1"/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340950" w14:paraId="28B935A2" w14:textId="77777777">
        <w:trPr>
          <w:trHeight w:val="55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739DE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3CDCB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sz w:val="16"/>
                <w:szCs w:val="16"/>
              </w:rPr>
              <w:t>D</w:t>
            </w:r>
            <w:r>
              <w:rPr>
                <w:rStyle w:val="a1"/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ABDEA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47354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Remarks</w:t>
            </w:r>
          </w:p>
        </w:tc>
      </w:tr>
      <w:tr w:rsidR="00340950" w14:paraId="4F250567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52B4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AED7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33B6" w14:textId="0BB41676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</w:t>
            </w:r>
            <w:r w:rsidR="00A90CF4">
              <w:rPr>
                <w:rStyle w:val="a1"/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C380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UE part</w:t>
            </w:r>
          </w:p>
        </w:tc>
      </w:tr>
      <w:tr w:rsidR="00340950" w14:paraId="4C323863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1CA7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2382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2132" w14:textId="0541CDEE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</w:t>
            </w:r>
            <w:r w:rsidR="00A90CF4">
              <w:rPr>
                <w:rStyle w:val="a1"/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25560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UE part</w:t>
            </w:r>
          </w:p>
        </w:tc>
      </w:tr>
      <w:tr w:rsidR="00340950" w14:paraId="13CBBD7D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1930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1D81" w14:textId="77777777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BA41" w14:textId="7F08F25C" w:rsidR="00340950" w:rsidRDefault="007C1291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</w:t>
            </w:r>
            <w:r w:rsidR="00A90CF4">
              <w:rPr>
                <w:rStyle w:val="a1"/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01AA" w14:textId="77777777" w:rsidR="00340950" w:rsidRDefault="007C1291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BS part</w:t>
            </w:r>
          </w:p>
        </w:tc>
      </w:tr>
      <w:tr w:rsidR="00E62EA0" w14:paraId="2D8FB0F2" w14:textId="77777777">
        <w:trPr>
          <w:trHeight w:val="19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DB7F" w14:textId="38E76C94" w:rsidR="00E62EA0" w:rsidRDefault="00E62EA0" w:rsidP="00E62EA0">
            <w:pPr>
              <w:pStyle w:val="TAL"/>
              <w:rPr>
                <w:rStyle w:val="a1"/>
                <w:sz w:val="16"/>
                <w:szCs w:val="16"/>
              </w:rPr>
            </w:pPr>
            <w:ins w:id="1" w:author="Angelow, Iwajlo (Nokia - US/Naperville)" w:date="2019-05-22T15:18:00Z">
              <w:r>
                <w:rPr>
                  <w:sz w:val="16"/>
                  <w:szCs w:val="16"/>
                  <w:lang w:eastAsia="ja-JP"/>
                </w:rPr>
                <w:t>36.104</w:t>
              </w:r>
            </w:ins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41D8" w14:textId="213D41CF" w:rsidR="00E62EA0" w:rsidRDefault="00E62EA0" w:rsidP="00E62EA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ins w:id="2" w:author="Angelow, Iwajlo (Nokia - US/Naperville)" w:date="2019-05-22T15:22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Evolved Universal Terrestrial Radio Access (E-UTRA); Base Station (BS)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E9D6" w14:textId="4B518EAD" w:rsidR="00E62EA0" w:rsidRDefault="00E62EA0" w:rsidP="00E62EA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ins w:id="3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</w:t>
              </w:r>
            </w:ins>
            <w:r>
              <w:rPr>
                <w:rFonts w:ascii="Arial" w:hAnsi="Arial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A5EF" w14:textId="4AE32332" w:rsidR="00E62EA0" w:rsidRDefault="00E62EA0" w:rsidP="00E62EA0">
            <w:pPr>
              <w:pStyle w:val="TAL"/>
              <w:rPr>
                <w:rStyle w:val="a1"/>
                <w:sz w:val="16"/>
                <w:szCs w:val="16"/>
              </w:rPr>
            </w:pPr>
            <w:ins w:id="4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Core BS part</w:t>
              </w:r>
            </w:ins>
          </w:p>
        </w:tc>
      </w:tr>
      <w:tr w:rsidR="00E62EA0" w14:paraId="52F299ED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11917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2F12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835B" w14:textId="65DB9243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0E47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BS part</w:t>
            </w:r>
          </w:p>
        </w:tc>
      </w:tr>
      <w:tr w:rsidR="00E62EA0" w14:paraId="0EA4657F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F4BC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AFC2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68B0" w14:textId="5AA8A0AB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FF28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Core BS part</w:t>
            </w:r>
          </w:p>
        </w:tc>
      </w:tr>
      <w:tr w:rsidR="00E62EA0" w14:paraId="2864A92B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250F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881E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AE4D" w14:textId="1CBA00E9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C425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E62EA0" w14:paraId="0EAE24D4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9569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2BF39" w14:textId="77777777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EE4FF" w14:textId="6EAD87FB" w:rsidR="00E62EA0" w:rsidRDefault="00E62EA0" w:rsidP="00E62EA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C4B5" w14:textId="77777777" w:rsidR="00E62EA0" w:rsidRDefault="00E62EA0" w:rsidP="00E62EA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5472E0" w14:paraId="64B4E560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E8E9" w14:textId="115962F6" w:rsidR="005472E0" w:rsidRDefault="005472E0" w:rsidP="005472E0">
            <w:pPr>
              <w:pStyle w:val="TAL"/>
              <w:rPr>
                <w:rStyle w:val="a1"/>
                <w:sz w:val="16"/>
                <w:szCs w:val="16"/>
              </w:rPr>
            </w:pPr>
            <w:ins w:id="5" w:author="Angelow, Iwajlo (Nokia - US/Naperville)" w:date="2019-05-22T15:19:00Z">
              <w:r>
                <w:rPr>
                  <w:sz w:val="16"/>
                  <w:szCs w:val="16"/>
                  <w:lang w:eastAsia="ja-JP"/>
                </w:rPr>
                <w:t>36.141</w:t>
              </w:r>
            </w:ins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D10AE" w14:textId="2D3631BD" w:rsidR="005472E0" w:rsidRDefault="005472E0" w:rsidP="005472E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ins w:id="6" w:author="Angelow, Iwajlo (Nokia - US/Naperville)" w:date="2019-05-22T15:22:00Z">
              <w:r w:rsidRPr="002B67D0">
                <w:rPr>
                  <w:rFonts w:ascii="Arial" w:hAnsi="Arial"/>
                  <w:sz w:val="16"/>
                  <w:szCs w:val="16"/>
                  <w:lang w:eastAsia="ja-JP"/>
                </w:rPr>
                <w:t>Evolved Universal Terrestrial Radio Access (E-UTRA); Base Station (BS) conformance testing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BB7B" w14:textId="3699C58D" w:rsidR="005472E0" w:rsidRDefault="005472E0" w:rsidP="005472E0">
            <w:pPr>
              <w:pStyle w:val="a0"/>
              <w:spacing w:after="0"/>
              <w:rPr>
                <w:rStyle w:val="a1"/>
                <w:rFonts w:ascii="Arial" w:hAnsi="Arial"/>
                <w:sz w:val="16"/>
                <w:szCs w:val="16"/>
              </w:rPr>
            </w:pPr>
            <w:ins w:id="7" w:author="Angelow, Iwajlo (Nokia - US/Naperville)" w:date="2019-05-22T15:20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</w:t>
              </w:r>
              <w:r w:rsidRPr="00703FD4">
                <w:rPr>
                  <w:rFonts w:ascii="Arial" w:hAnsi="Arial"/>
                  <w:sz w:val="16"/>
                  <w:szCs w:val="16"/>
                  <w:lang w:eastAsia="ja-JP"/>
                </w:rPr>
                <w:t>#</w:t>
              </w:r>
            </w:ins>
            <w:r>
              <w:rPr>
                <w:rFonts w:ascii="Arial" w:hAnsi="Arial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101D" w14:textId="2373B669" w:rsidR="005472E0" w:rsidRDefault="005472E0" w:rsidP="005472E0">
            <w:pPr>
              <w:pStyle w:val="TAL"/>
              <w:rPr>
                <w:rStyle w:val="a1"/>
                <w:sz w:val="16"/>
                <w:szCs w:val="16"/>
              </w:rPr>
            </w:pPr>
            <w:ins w:id="8" w:author="Angelow, Iwajlo (Nokia - US/Naperville)" w:date="2019-05-22T15:20:00Z">
              <w:r>
                <w:rPr>
                  <w:rFonts w:hint="eastAsia"/>
                  <w:sz w:val="16"/>
                  <w:szCs w:val="16"/>
                  <w:lang w:eastAsia="ja-JP"/>
                </w:rPr>
                <w:t>Perf. BS part</w:t>
              </w:r>
            </w:ins>
          </w:p>
        </w:tc>
      </w:tr>
      <w:tr w:rsidR="005472E0" w14:paraId="5CAB36AB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7A105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2C03" w14:textId="77777777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37D8" w14:textId="39554B21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419E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5472E0" w14:paraId="07239877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2A05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CAE0" w14:textId="77777777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AAAC" w14:textId="05C8DC71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6445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  <w:tr w:rsidR="005472E0" w14:paraId="79576A26" w14:textId="77777777">
        <w:trPr>
          <w:trHeight w:val="375"/>
          <w:jc w:val="center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CC832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247E" w14:textId="77777777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D935" w14:textId="54A9FBDC" w:rsidR="005472E0" w:rsidRDefault="005472E0" w:rsidP="005472E0">
            <w:pPr>
              <w:pStyle w:val="a0"/>
              <w:spacing w:after="0"/>
            </w:pPr>
            <w:r>
              <w:rPr>
                <w:rStyle w:val="a1"/>
                <w:rFonts w:ascii="Arial" w:hAnsi="Arial"/>
                <w:sz w:val="16"/>
                <w:szCs w:val="16"/>
              </w:rPr>
              <w:t>RAN#88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7B27" w14:textId="77777777" w:rsidR="005472E0" w:rsidRDefault="005472E0" w:rsidP="005472E0">
            <w:pPr>
              <w:pStyle w:val="TAL"/>
            </w:pPr>
            <w:r>
              <w:rPr>
                <w:rStyle w:val="a1"/>
                <w:sz w:val="16"/>
                <w:szCs w:val="16"/>
              </w:rPr>
              <w:t>Perf. BS part</w:t>
            </w:r>
          </w:p>
        </w:tc>
      </w:tr>
    </w:tbl>
    <w:p w14:paraId="299022A0" w14:textId="77777777" w:rsidR="00340950" w:rsidRDefault="00340950">
      <w:pPr>
        <w:pStyle w:val="NO"/>
        <w:widowControl w:val="0"/>
        <w:ind w:left="108" w:hanging="108"/>
        <w:jc w:val="center"/>
      </w:pPr>
    </w:p>
    <w:p w14:paraId="198D207B" w14:textId="77777777" w:rsidR="00340950" w:rsidRDefault="00340950">
      <w:pPr>
        <w:pStyle w:val="NO"/>
        <w:widowControl w:val="0"/>
        <w:ind w:left="0" w:firstLine="0"/>
        <w:jc w:val="center"/>
      </w:pPr>
    </w:p>
    <w:p w14:paraId="5623C5AE" w14:textId="77777777" w:rsidR="00340950" w:rsidRDefault="007C1291">
      <w:pPr>
        <w:pStyle w:val="NO"/>
        <w:spacing w:before="120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 xml:space="preserve">If this is a RAN WID including Core </w:t>
      </w:r>
      <w:r>
        <w:rPr>
          <w:rStyle w:val="Hyperlink0"/>
        </w:rPr>
        <w:t>and</w:t>
      </w:r>
      <w:r>
        <w:rPr>
          <w:rStyle w:val="a1"/>
          <w:color w:val="0000FF"/>
          <w:u w:color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rStyle w:val="a1"/>
          <w:rFonts w:ascii="Arial Unicode MS" w:hAnsi="Arial Unicode MS"/>
          <w:color w:val="0000FF"/>
          <w:u w:color="0000FF"/>
        </w:rPr>
        <w:br/>
      </w:r>
      <w:r>
        <w:rPr>
          <w:rStyle w:val="a1"/>
          <w:color w:val="0000FF"/>
          <w:u w:color="0000FF"/>
        </w:rPr>
        <w:t>If an existing spec is affected by both (Core part and Perf. part), then it has to be listed twice with appropriate approval dates.</w:t>
      </w:r>
    </w:p>
    <w:p w14:paraId="35638A7D" w14:textId="77777777" w:rsidR="00340950" w:rsidRDefault="00340950">
      <w:pPr>
        <w:pStyle w:val="NO"/>
      </w:pPr>
    </w:p>
    <w:p w14:paraId="46C4B4ED" w14:textId="77777777" w:rsidR="00340950" w:rsidRDefault="007C1291">
      <w:pPr>
        <w:pStyle w:val="20"/>
        <w:spacing w:before="0" w:after="0"/>
      </w:pPr>
      <w:r>
        <w:t>6</w:t>
      </w:r>
      <w:r>
        <w:tab/>
        <w:t>Work item Rapporteur(s)</w:t>
      </w:r>
    </w:p>
    <w:p w14:paraId="72124413" w14:textId="1649ECB9" w:rsidR="00D225F4" w:rsidRDefault="00D225F4">
      <w:pPr>
        <w:pStyle w:val="a0"/>
        <w:rPr>
          <w:rFonts w:eastAsia="Arial Unicode MS" w:cs="Arial Unicode MS"/>
        </w:rPr>
      </w:pPr>
      <w:r>
        <w:rPr>
          <w:rFonts w:eastAsia="Arial Unicode MS" w:cs="Arial Unicode MS"/>
        </w:rPr>
        <w:t>John Dooley</w:t>
      </w:r>
      <w:r w:rsidR="007C1291">
        <w:rPr>
          <w:rFonts w:eastAsia="Arial Unicode MS" w:cs="Arial Unicode MS"/>
        </w:rPr>
        <w:t xml:space="preserve">, </w:t>
      </w:r>
      <w:r>
        <w:rPr>
          <w:rFonts w:eastAsia="Arial Unicode MS" w:cs="Arial Unicode MS"/>
        </w:rPr>
        <w:t xml:space="preserve">Globalstar, </w:t>
      </w:r>
      <w:hyperlink r:id="rId10" w:history="1">
        <w:r w:rsidRPr="00C90FC2">
          <w:rPr>
            <w:rStyle w:val="Hyperlink"/>
            <w:rFonts w:eastAsia="Arial Unicode MS" w:cs="Arial Unicode MS"/>
          </w:rPr>
          <w:t>john.dooley@globalstar.com</w:t>
        </w:r>
      </w:hyperlink>
    </w:p>
    <w:p w14:paraId="3FCBDB83" w14:textId="77777777" w:rsidR="00340950" w:rsidRDefault="00340950">
      <w:pPr>
        <w:pStyle w:val="a0"/>
        <w:spacing w:after="0"/>
      </w:pPr>
    </w:p>
    <w:p w14:paraId="0AB11991" w14:textId="77777777" w:rsidR="00340950" w:rsidRDefault="007C1291">
      <w:pPr>
        <w:pStyle w:val="20"/>
        <w:spacing w:before="0" w:after="0"/>
      </w:pPr>
      <w:r>
        <w:t>7</w:t>
      </w:r>
      <w:r>
        <w:tab/>
        <w:t>Work item leadership</w:t>
      </w:r>
    </w:p>
    <w:p w14:paraId="472E9582" w14:textId="77777777" w:rsidR="00340950" w:rsidRDefault="007C1291">
      <w:pPr>
        <w:pStyle w:val="a0"/>
      </w:pPr>
      <w:r>
        <w:rPr>
          <w:rFonts w:eastAsia="Arial Unicode MS" w:cs="Arial Unicode MS"/>
        </w:rPr>
        <w:t xml:space="preserve">RAN WG4 </w:t>
      </w:r>
    </w:p>
    <w:p w14:paraId="612A8127" w14:textId="77777777" w:rsidR="00340950" w:rsidRDefault="00340950">
      <w:pPr>
        <w:pStyle w:val="a0"/>
        <w:spacing w:after="0"/>
      </w:pPr>
    </w:p>
    <w:p w14:paraId="36A9A8B5" w14:textId="77777777" w:rsidR="00340950" w:rsidRDefault="007C1291">
      <w:pPr>
        <w:pStyle w:val="20"/>
        <w:spacing w:before="0" w:after="0"/>
      </w:pPr>
      <w:r>
        <w:t>8</w:t>
      </w:r>
      <w:r>
        <w:tab/>
        <w:t>Aspects that involve other WGs</w:t>
      </w:r>
    </w:p>
    <w:p w14:paraId="25BA050B" w14:textId="77777777" w:rsidR="00340950" w:rsidRDefault="007C1291">
      <w:pPr>
        <w:pStyle w:val="a0"/>
      </w:pPr>
      <w:r>
        <w:rPr>
          <w:rFonts w:eastAsia="Arial Unicode MS" w:cs="Arial Unicode MS"/>
        </w:rPr>
        <w:t>None</w:t>
      </w:r>
    </w:p>
    <w:p w14:paraId="6C602FF0" w14:textId="7E3E5BA1" w:rsidR="00340950" w:rsidRDefault="007C1291">
      <w:pPr>
        <w:pStyle w:val="NO"/>
        <w:rPr>
          <w:rStyle w:val="a1"/>
          <w:color w:val="0000FF"/>
          <w:u w:color="0000FF"/>
        </w:rPr>
      </w:pPr>
      <w:r>
        <w:rPr>
          <w:rStyle w:val="a1"/>
          <w:color w:val="0000FF"/>
          <w:u w:color="0000FF"/>
        </w:rPr>
        <w:t>NOTE:</w:t>
      </w:r>
      <w:r>
        <w:rPr>
          <w:rStyle w:val="a1"/>
          <w:color w:val="0000FF"/>
          <w:u w:color="0000FF"/>
        </w:rPr>
        <w:tab/>
        <w:t>For RAN WIDs: Section 8 applies only to</w:t>
      </w:r>
      <w:r w:rsidR="00C246CE">
        <w:rPr>
          <w:rStyle w:val="a1"/>
          <w:color w:val="0000FF"/>
          <w:u w:color="0000FF"/>
        </w:rPr>
        <w:t xml:space="preserve"> </w:t>
      </w:r>
      <w:r>
        <w:rPr>
          <w:rStyle w:val="a1"/>
          <w:color w:val="0000FF"/>
          <w:u w:color="0000FF"/>
        </w:rPr>
        <w:t xml:space="preserve">WGs </w:t>
      </w:r>
      <w:r>
        <w:rPr>
          <w:rStyle w:val="Hyperlink0"/>
        </w:rPr>
        <w:t>outside</w:t>
      </w:r>
      <w:r>
        <w:rPr>
          <w:rStyle w:val="a1"/>
          <w:color w:val="0000FF"/>
          <w:u w:color="0000FF"/>
        </w:rPr>
        <w:t xml:space="preserve"> of TSG RAN because RAN WG aspects have to be covered in section 4.</w:t>
      </w:r>
    </w:p>
    <w:p w14:paraId="411C0C30" w14:textId="77777777" w:rsidR="00340950" w:rsidRDefault="00340950">
      <w:pPr>
        <w:pStyle w:val="a0"/>
        <w:spacing w:after="0"/>
      </w:pPr>
    </w:p>
    <w:p w14:paraId="6C0C6CF8" w14:textId="77777777" w:rsidR="00340950" w:rsidRDefault="00340950">
      <w:pPr>
        <w:pStyle w:val="a0"/>
        <w:spacing w:after="0"/>
      </w:pPr>
    </w:p>
    <w:p w14:paraId="33BD56A3" w14:textId="77777777" w:rsidR="00340950" w:rsidRDefault="007C1291">
      <w:pPr>
        <w:pStyle w:val="20"/>
        <w:spacing w:before="0"/>
      </w:pPr>
      <w:r>
        <w:t>9</w:t>
      </w:r>
      <w:r>
        <w:tab/>
        <w:t>Supporting Individual Members</w:t>
      </w:r>
    </w:p>
    <w:p w14:paraId="01B17E77" w14:textId="77777777" w:rsidR="00340950" w:rsidRDefault="00340950">
      <w:pPr>
        <w:pStyle w:val="a0"/>
        <w:rPr>
          <w:rStyle w:val="a1"/>
          <w:i/>
          <w:iCs/>
        </w:rPr>
      </w:pPr>
    </w:p>
    <w:tbl>
      <w:tblPr>
        <w:tblW w:w="6030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</w:tblGrid>
      <w:tr w:rsidR="00AF2026" w14:paraId="4702851C" w14:textId="77777777" w:rsidTr="008F1E0A">
        <w:trPr>
          <w:trHeight w:val="269"/>
        </w:trPr>
        <w:tc>
          <w:tcPr>
            <w:tcW w:w="6030" w:type="dxa"/>
            <w:shd w:val="clear" w:color="auto" w:fill="E0E0E0"/>
          </w:tcPr>
          <w:p w14:paraId="488C3CBA" w14:textId="77777777" w:rsidR="00AF2026" w:rsidRDefault="00AF2026" w:rsidP="008F1E0A">
            <w:pPr>
              <w:pStyle w:val="TAH"/>
              <w:spacing w:line="276" w:lineRule="auto"/>
              <w:jc w:val="left"/>
            </w:pPr>
            <w:r>
              <w:lastRenderedPageBreak/>
              <w:t>Supporting IM name</w:t>
            </w:r>
          </w:p>
        </w:tc>
      </w:tr>
      <w:tr w:rsidR="00AF2026" w14:paraId="508B29C0" w14:textId="77777777" w:rsidTr="008F1E0A">
        <w:trPr>
          <w:trHeight w:val="90"/>
        </w:trPr>
        <w:tc>
          <w:tcPr>
            <w:tcW w:w="6030" w:type="dxa"/>
            <w:vAlign w:val="center"/>
          </w:tcPr>
          <w:p w14:paraId="46B95F55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 w:rsidRPr="004200BD">
              <w:rPr>
                <w:sz w:val="20"/>
              </w:rPr>
              <w:t>Globalstar</w:t>
            </w:r>
          </w:p>
        </w:tc>
      </w:tr>
      <w:tr w:rsidR="00AF2026" w14:paraId="3C2D1AF2" w14:textId="77777777" w:rsidTr="008F1E0A">
        <w:tc>
          <w:tcPr>
            <w:tcW w:w="6030" w:type="dxa"/>
            <w:vAlign w:val="center"/>
          </w:tcPr>
          <w:p w14:paraId="05CD9DD8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Nokia</w:t>
            </w:r>
          </w:p>
        </w:tc>
      </w:tr>
      <w:tr w:rsidR="00AF2026" w14:paraId="36B15EE2" w14:textId="77777777" w:rsidTr="008F1E0A">
        <w:tc>
          <w:tcPr>
            <w:tcW w:w="6030" w:type="dxa"/>
            <w:vAlign w:val="center"/>
          </w:tcPr>
          <w:p w14:paraId="296F8796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Huawei</w:t>
            </w:r>
          </w:p>
        </w:tc>
      </w:tr>
      <w:tr w:rsidR="00AF2026" w14:paraId="6E3EAC44" w14:textId="77777777" w:rsidTr="008F1E0A">
        <w:tc>
          <w:tcPr>
            <w:tcW w:w="6030" w:type="dxa"/>
            <w:vAlign w:val="center"/>
          </w:tcPr>
          <w:p w14:paraId="4D91D254" w14:textId="77777777" w:rsidR="00AF2026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HiSilicon</w:t>
            </w:r>
          </w:p>
        </w:tc>
      </w:tr>
      <w:tr w:rsidR="00224425" w14:paraId="6C1E92F7" w14:textId="77777777" w:rsidTr="008F1E0A">
        <w:tc>
          <w:tcPr>
            <w:tcW w:w="6030" w:type="dxa"/>
            <w:vAlign w:val="center"/>
          </w:tcPr>
          <w:p w14:paraId="0DF43193" w14:textId="3E6595E7" w:rsidR="00224425" w:rsidRDefault="00224425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Futurewei</w:t>
            </w:r>
          </w:p>
        </w:tc>
      </w:tr>
      <w:tr w:rsidR="00C50D58" w14:paraId="2CFD1EA3" w14:textId="77777777" w:rsidTr="008F1E0A">
        <w:tc>
          <w:tcPr>
            <w:tcW w:w="6030" w:type="dxa"/>
            <w:vAlign w:val="center"/>
          </w:tcPr>
          <w:p w14:paraId="7D9089A3" w14:textId="18B1A183" w:rsidR="00C50D58" w:rsidRPr="004200BD" w:rsidRDefault="00C50D58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</w:tr>
      <w:tr w:rsidR="00AF2026" w14:paraId="09D94A08" w14:textId="77777777" w:rsidTr="008F1E0A">
        <w:tc>
          <w:tcPr>
            <w:tcW w:w="6030" w:type="dxa"/>
            <w:vAlign w:val="center"/>
          </w:tcPr>
          <w:p w14:paraId="75639F0A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 w:rsidRPr="004200BD">
              <w:rPr>
                <w:sz w:val="20"/>
              </w:rPr>
              <w:t>Mavenir</w:t>
            </w:r>
          </w:p>
        </w:tc>
      </w:tr>
      <w:tr w:rsidR="00AF2026" w14:paraId="5DD69A45" w14:textId="77777777" w:rsidTr="008F1E0A">
        <w:tc>
          <w:tcPr>
            <w:tcW w:w="6030" w:type="dxa"/>
            <w:vAlign w:val="center"/>
          </w:tcPr>
          <w:p w14:paraId="6FF9D112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Ligado</w:t>
            </w:r>
          </w:p>
        </w:tc>
      </w:tr>
      <w:tr w:rsidR="00AF2026" w14:paraId="69FACCC6" w14:textId="77777777" w:rsidTr="008F1E0A">
        <w:tc>
          <w:tcPr>
            <w:tcW w:w="6030" w:type="dxa"/>
            <w:vAlign w:val="center"/>
          </w:tcPr>
          <w:p w14:paraId="0CE9374A" w14:textId="77777777" w:rsidR="00AF2026" w:rsidRPr="004200BD" w:rsidRDefault="00AF2026" w:rsidP="008F1E0A">
            <w:pPr>
              <w:pStyle w:val="TAL"/>
              <w:spacing w:line="276" w:lineRule="auto"/>
              <w:rPr>
                <w:sz w:val="20"/>
              </w:rPr>
            </w:pPr>
            <w:r w:rsidRPr="004200BD">
              <w:rPr>
                <w:sz w:val="20"/>
              </w:rPr>
              <w:t>Thales</w:t>
            </w:r>
          </w:p>
        </w:tc>
      </w:tr>
      <w:tr w:rsidR="00224425" w14:paraId="7A85D2A2" w14:textId="77777777" w:rsidTr="008F1E0A">
        <w:tc>
          <w:tcPr>
            <w:tcW w:w="6030" w:type="dxa"/>
            <w:vAlign w:val="center"/>
          </w:tcPr>
          <w:p w14:paraId="5F05BF39" w14:textId="28B15F14" w:rsidR="00224425" w:rsidRPr="004200BD" w:rsidRDefault="00224425" w:rsidP="008F1E0A">
            <w:pPr>
              <w:pStyle w:val="TAL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Pivotal Commware</w:t>
            </w:r>
          </w:p>
        </w:tc>
      </w:tr>
    </w:tbl>
    <w:p w14:paraId="558EBF4A" w14:textId="77777777" w:rsidR="00AF2026" w:rsidRDefault="00AF2026" w:rsidP="00AF2026"/>
    <w:p w14:paraId="604D6148" w14:textId="77777777" w:rsidR="00AF2026" w:rsidRPr="000856B7" w:rsidRDefault="00AF2026" w:rsidP="00AF2026">
      <w:pPr>
        <w:rPr>
          <w:lang w:val="en-GB" w:eastAsia="zh-CN"/>
        </w:rPr>
      </w:pPr>
    </w:p>
    <w:p w14:paraId="4D522EFA" w14:textId="77777777" w:rsidR="00340950" w:rsidRDefault="00340950">
      <w:pPr>
        <w:pStyle w:val="a0"/>
        <w:widowControl w:val="0"/>
        <w:ind w:left="108" w:hanging="108"/>
        <w:jc w:val="center"/>
      </w:pPr>
    </w:p>
    <w:sectPr w:rsidR="00340950">
      <w:headerReference w:type="default" r:id="rId11"/>
      <w:footerReference w:type="default" r:id="rId12"/>
      <w:pgSz w:w="11900" w:h="16840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38EDD" w14:textId="77777777" w:rsidR="001B518B" w:rsidRDefault="001B518B">
      <w:r>
        <w:separator/>
      </w:r>
    </w:p>
  </w:endnote>
  <w:endnote w:type="continuationSeparator" w:id="0">
    <w:p w14:paraId="689EA028" w14:textId="77777777" w:rsidR="001B518B" w:rsidRDefault="001B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N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ヒラギノ角ゴ ProN W6">
    <w:panose1 w:val="020B0600000000000000"/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76046" w14:textId="77777777" w:rsidR="00340950" w:rsidRDefault="00340950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FAEAF" w14:textId="77777777" w:rsidR="001B518B" w:rsidRDefault="001B518B">
      <w:r>
        <w:separator/>
      </w:r>
    </w:p>
  </w:footnote>
  <w:footnote w:type="continuationSeparator" w:id="0">
    <w:p w14:paraId="2B539B87" w14:textId="77777777" w:rsidR="001B518B" w:rsidRDefault="001B5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49D2" w14:textId="77777777" w:rsidR="00340950" w:rsidRDefault="00340950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3C5"/>
    <w:multiLevelType w:val="hybridMultilevel"/>
    <w:tmpl w:val="B1662312"/>
    <w:numStyleLink w:val="1"/>
  </w:abstractNum>
  <w:abstractNum w:abstractNumId="1" w15:restartNumberingAfterBreak="0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D9E1667"/>
    <w:multiLevelType w:val="hybridMultilevel"/>
    <w:tmpl w:val="4BA2EB36"/>
    <w:numStyleLink w:val="2"/>
  </w:abstractNum>
  <w:abstractNum w:abstractNumId="3" w15:restartNumberingAfterBreak="0">
    <w:nsid w:val="6FB5368B"/>
    <w:multiLevelType w:val="hybridMultilevel"/>
    <w:tmpl w:val="4BA2EB36"/>
    <w:styleLink w:val="2"/>
    <w:lvl w:ilvl="0" w:tplc="F4E456E8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C8283E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D0F5B2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1A1754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10D2FE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6997E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8682AE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D03672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D8ADDC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950"/>
    <w:rsid w:val="000256B2"/>
    <w:rsid w:val="00044B3D"/>
    <w:rsid w:val="000B6119"/>
    <w:rsid w:val="001A2AC6"/>
    <w:rsid w:val="001B518B"/>
    <w:rsid w:val="00224425"/>
    <w:rsid w:val="00340950"/>
    <w:rsid w:val="00351FCA"/>
    <w:rsid w:val="003D7002"/>
    <w:rsid w:val="003F28D8"/>
    <w:rsid w:val="005472E0"/>
    <w:rsid w:val="00623FFA"/>
    <w:rsid w:val="006D4EEC"/>
    <w:rsid w:val="007973FB"/>
    <w:rsid w:val="007C1291"/>
    <w:rsid w:val="008406C5"/>
    <w:rsid w:val="00887F4D"/>
    <w:rsid w:val="009A3B71"/>
    <w:rsid w:val="00A61DDD"/>
    <w:rsid w:val="00A663F9"/>
    <w:rsid w:val="00A90CF4"/>
    <w:rsid w:val="00AF2026"/>
    <w:rsid w:val="00BE0C53"/>
    <w:rsid w:val="00C246CE"/>
    <w:rsid w:val="00C50D58"/>
    <w:rsid w:val="00D225F4"/>
    <w:rsid w:val="00D52BD0"/>
    <w:rsid w:val="00E62EA0"/>
    <w:rsid w:val="00EC0821"/>
    <w:rsid w:val="00ED0598"/>
    <w:rsid w:val="00F279C8"/>
    <w:rsid w:val="00F57C66"/>
    <w:rsid w:val="00F9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59A571"/>
  <w15:docId w15:val="{999D7BED-0A1C-284C-8A30-B164143B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</w:rPr>
  </w:style>
  <w:style w:type="paragraph" w:customStyle="1" w:styleId="CRCoverPage">
    <w:name w:val="CR Cover Page"/>
    <w:pPr>
      <w:spacing w:after="120"/>
    </w:pPr>
    <w:rPr>
      <w:rFonts w:ascii="Arial" w:hAnsi="Arial" w:cs="Arial Unicode MS"/>
      <w:color w:val="000000"/>
      <w:u w:color="000000"/>
    </w:rPr>
  </w:style>
  <w:style w:type="paragraph" w:customStyle="1" w:styleId="a0">
    <w:name w:val="標準"/>
    <w:pPr>
      <w:spacing w:after="180"/>
    </w:pPr>
    <w:rPr>
      <w:rFonts w:eastAsia="Times New Roman"/>
      <w:color w:val="000000"/>
      <w:u w:color="000000"/>
    </w:rPr>
  </w:style>
  <w:style w:type="character" w:customStyle="1" w:styleId="a1">
    <w:name w:val="なし"/>
  </w:style>
  <w:style w:type="character" w:customStyle="1" w:styleId="Hyperlink0">
    <w:name w:val="Hyperlink.0"/>
    <w:basedOn w:val="a1"/>
    <w:rPr>
      <w:color w:val="0000FF"/>
      <w:u w:val="single" w:color="0000FF"/>
    </w:rPr>
  </w:style>
  <w:style w:type="paragraph" w:customStyle="1" w:styleId="10">
    <w:name w:val="見出し 1"/>
    <w:next w:val="a0"/>
    <w:pPr>
      <w:keepNext/>
      <w:keepLines/>
      <w:pBdr>
        <w:top w:val="single" w:sz="12" w:space="0" w:color="000000"/>
      </w:pBdr>
      <w:spacing w:before="240" w:after="180"/>
      <w:ind w:left="1134" w:hanging="1134"/>
      <w:outlineLvl w:val="0"/>
    </w:pPr>
    <w:rPr>
      <w:rFonts w:ascii="Arial" w:hAnsi="Arial" w:cs="Arial Unicode MS"/>
      <w:color w:val="000000"/>
      <w:sz w:val="36"/>
      <w:szCs w:val="36"/>
      <w:u w:color="000000"/>
    </w:rPr>
  </w:style>
  <w:style w:type="paragraph" w:customStyle="1" w:styleId="20">
    <w:name w:val="見出し 2"/>
    <w:next w:val="a0"/>
    <w:pPr>
      <w:keepNext/>
      <w:keepLines/>
      <w:spacing w:before="180" w:after="180"/>
      <w:ind w:left="1134" w:hanging="1134"/>
      <w:outlineLvl w:val="1"/>
    </w:pPr>
    <w:rPr>
      <w:rFonts w:ascii="Arial" w:hAnsi="Arial" w:cs="Arial Unicode MS"/>
      <w:color w:val="000000"/>
      <w:sz w:val="32"/>
      <w:szCs w:val="32"/>
      <w:u w:color="000000"/>
    </w:rPr>
  </w:style>
  <w:style w:type="paragraph" w:customStyle="1" w:styleId="NO">
    <w:name w:val="NO"/>
    <w:pPr>
      <w:keepLines/>
      <w:spacing w:after="180"/>
      <w:ind w:left="1135" w:hanging="851"/>
    </w:pPr>
    <w:rPr>
      <w:rFonts w:cs="Arial Unicode MS"/>
      <w:color w:val="000000"/>
      <w:u w:color="000000"/>
    </w:rPr>
  </w:style>
  <w:style w:type="paragraph" w:customStyle="1" w:styleId="TAL">
    <w:name w:val="TAL"/>
    <w:link w:val="TALCar"/>
    <w:pPr>
      <w:keepNext/>
      <w:keepLines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TAH">
    <w:name w:val="TAH"/>
    <w:link w:val="TAHCar"/>
    <w:pPr>
      <w:keepNext/>
      <w:keepLines/>
      <w:jc w:val="center"/>
    </w:pPr>
    <w:rPr>
      <w:rFonts w:ascii="Arial" w:hAnsi="Arial" w:cs="Arial Unicode MS"/>
      <w:b/>
      <w:bCs/>
      <w:color w:val="000000"/>
      <w:sz w:val="18"/>
      <w:szCs w:val="18"/>
      <w:u w:color="000000"/>
    </w:rPr>
  </w:style>
  <w:style w:type="paragraph" w:customStyle="1" w:styleId="TAC">
    <w:name w:val="TAC"/>
    <w:link w:val="TACChar"/>
    <w:pPr>
      <w:keepNext/>
      <w:keepLines/>
      <w:jc w:val="center"/>
    </w:pPr>
    <w:rPr>
      <w:rFonts w:ascii="Arial" w:hAnsi="Arial" w:cs="Arial Unicode MS"/>
      <w:color w:val="000000"/>
      <w:sz w:val="18"/>
      <w:szCs w:val="18"/>
      <w:u w:color="000000"/>
    </w:rPr>
  </w:style>
  <w:style w:type="paragraph" w:customStyle="1" w:styleId="3">
    <w:name w:val="見出し 3"/>
    <w:next w:val="a0"/>
    <w:pPr>
      <w:keepNext/>
      <w:keepLines/>
      <w:spacing w:before="120" w:after="180"/>
      <w:ind w:left="1134" w:hanging="1134"/>
      <w:outlineLvl w:val="2"/>
    </w:pPr>
    <w:rPr>
      <w:rFonts w:ascii="Arial" w:hAnsi="Arial" w:cs="Arial Unicode MS"/>
      <w:color w:val="000000"/>
      <w:sz w:val="28"/>
      <w:szCs w:val="28"/>
      <w:u w:color="000000"/>
    </w:rPr>
  </w:style>
  <w:style w:type="paragraph" w:customStyle="1" w:styleId="tah0">
    <w:name w:val="tah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">
    <w:name w:val="読み込んだスタイル1"/>
    <w:pPr>
      <w:numPr>
        <w:numId w:val="1"/>
      </w:numPr>
    </w:pPr>
  </w:style>
  <w:style w:type="numbering" w:customStyle="1" w:styleId="2">
    <w:name w:val="読み込んだスタイル2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08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821"/>
    <w:rPr>
      <w:sz w:val="18"/>
      <w:szCs w:val="18"/>
    </w:rPr>
  </w:style>
  <w:style w:type="character" w:customStyle="1" w:styleId="TALCar">
    <w:name w:val="TAL Car"/>
    <w:link w:val="TAL"/>
    <w:locked/>
    <w:rsid w:val="000B6119"/>
    <w:rPr>
      <w:rFonts w:ascii="Arial" w:hAnsi="Arial" w:cs="Arial Unicode MS"/>
      <w:color w:val="000000"/>
      <w:sz w:val="18"/>
      <w:szCs w:val="18"/>
      <w:u w:color="000000"/>
    </w:rPr>
  </w:style>
  <w:style w:type="character" w:customStyle="1" w:styleId="TAHCar">
    <w:name w:val="TAH Car"/>
    <w:link w:val="TAH"/>
    <w:qFormat/>
    <w:rsid w:val="000B6119"/>
    <w:rPr>
      <w:rFonts w:ascii="Arial" w:hAnsi="Arial" w:cs="Arial Unicode MS"/>
      <w:b/>
      <w:bCs/>
      <w:color w:val="000000"/>
      <w:sz w:val="18"/>
      <w:szCs w:val="18"/>
      <w:u w:color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D225F4"/>
    <w:rPr>
      <w:color w:val="605E5C"/>
      <w:shd w:val="clear" w:color="auto" w:fill="E1DFDD"/>
    </w:rPr>
  </w:style>
  <w:style w:type="character" w:customStyle="1" w:styleId="TALChar">
    <w:name w:val="TAL Char"/>
    <w:locked/>
    <w:rsid w:val="00AF202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1A2AC6"/>
    <w:rPr>
      <w:rFonts w:ascii="Arial" w:hAnsi="Arial" w:cs="Arial Unicode MS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ohn.dooley@globalsta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1092</Words>
  <Characters>5340</Characters>
  <Application>Microsoft Office Word</Application>
  <DocSecurity>0</DocSecurity>
  <Lines>267</Lines>
  <Paragraphs>194</Paragraphs>
  <ScaleCrop>false</ScaleCrop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Dooley</cp:lastModifiedBy>
  <cp:revision>35</cp:revision>
  <dcterms:created xsi:type="dcterms:W3CDTF">2019-11-04T16:17:00Z</dcterms:created>
  <dcterms:modified xsi:type="dcterms:W3CDTF">2019-11-06T19:04:00Z</dcterms:modified>
</cp:coreProperties>
</file>